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9" w:rsidRPr="00AB3791" w:rsidRDefault="009103F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</w:rPr>
      </w:pPr>
      <w:bookmarkStart w:id="0" w:name="OLE_LINK1"/>
      <w:r w:rsidRPr="00AB3791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866692" cy="86669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87" cy="86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8"/>
          <w:szCs w:val="8"/>
        </w:rPr>
      </w:pPr>
    </w:p>
    <w:p w:rsidR="00254479" w:rsidRPr="00AB3791" w:rsidRDefault="00290E48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</w:rPr>
      </w:pPr>
      <w:r w:rsidRPr="00AB3791">
        <w:rPr>
          <w:rStyle w:val="Emphasis"/>
          <w:rFonts w:ascii="Trebuchet MS" w:hAnsi="Trebuchet MS"/>
          <w:b/>
          <w:i w:val="0"/>
          <w:sz w:val="20"/>
          <w:szCs w:val="20"/>
        </w:rPr>
        <w:t>2</w:t>
      </w:r>
      <w:r w:rsidR="00DA2AFE" w:rsidRPr="00AB3791">
        <w:rPr>
          <w:rStyle w:val="Emphasis"/>
          <w:rFonts w:ascii="Trebuchet MS" w:hAnsi="Trebuchet MS"/>
          <w:b/>
          <w:i w:val="0"/>
          <w:sz w:val="20"/>
          <w:szCs w:val="20"/>
        </w:rPr>
        <w:t>0</w:t>
      </w:r>
      <w:r w:rsidRPr="00AB3791">
        <w:rPr>
          <w:rStyle w:val="Emphasis"/>
          <w:rFonts w:ascii="Trebuchet MS" w:hAnsi="Trebuchet MS"/>
          <w:b/>
          <w:i w:val="0"/>
          <w:sz w:val="20"/>
          <w:szCs w:val="20"/>
        </w:rPr>
        <w:t xml:space="preserve"> – 27</w:t>
      </w:r>
      <w:r w:rsidR="00254479" w:rsidRPr="00AB3791">
        <w:rPr>
          <w:rStyle w:val="Emphasis"/>
          <w:rFonts w:ascii="Trebuchet MS" w:hAnsi="Trebuchet MS"/>
          <w:b/>
          <w:i w:val="0"/>
          <w:sz w:val="20"/>
          <w:szCs w:val="20"/>
        </w:rPr>
        <w:t xml:space="preserve"> Μαΐου 201</w:t>
      </w:r>
      <w:r w:rsidR="00DA2AFE" w:rsidRPr="00AB3791">
        <w:rPr>
          <w:rStyle w:val="Emphasis"/>
          <w:rFonts w:ascii="Trebuchet MS" w:hAnsi="Trebuchet MS"/>
          <w:b/>
          <w:i w:val="0"/>
          <w:sz w:val="20"/>
          <w:szCs w:val="20"/>
        </w:rPr>
        <w:t>3</w:t>
      </w:r>
    </w:p>
    <w:p w:rsidR="00254479" w:rsidRPr="00AB3791" w:rsidRDefault="00254479" w:rsidP="00A90160">
      <w:pPr>
        <w:pBdr>
          <w:bottom w:val="single" w:sz="6" w:space="1" w:color="auto"/>
        </w:pBd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</w:rPr>
      </w:pPr>
      <w:r w:rsidRPr="00AB3791">
        <w:rPr>
          <w:rStyle w:val="Emphasis"/>
          <w:rFonts w:ascii="Trebuchet MS" w:hAnsi="Trebuchet MS"/>
          <w:b/>
          <w:i w:val="0"/>
          <w:sz w:val="20"/>
          <w:szCs w:val="20"/>
        </w:rPr>
        <w:t>Διεθνής Εβδομάδα για τον Σεβασμό στη Γέννα</w:t>
      </w: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8"/>
          <w:szCs w:val="8"/>
        </w:rPr>
      </w:pP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36"/>
          <w:szCs w:val="36"/>
        </w:rPr>
      </w:pPr>
      <w:r w:rsidRPr="00AB3791">
        <w:rPr>
          <w:rStyle w:val="Emphasis"/>
          <w:rFonts w:ascii="Trebuchet MS" w:hAnsi="Trebuchet MS"/>
          <w:b/>
          <w:i w:val="0"/>
          <w:sz w:val="36"/>
          <w:szCs w:val="36"/>
        </w:rPr>
        <w:t xml:space="preserve"> «</w:t>
      </w:r>
      <w:r w:rsidR="00DA2AFE" w:rsidRPr="00AB3791">
        <w:rPr>
          <w:rStyle w:val="Emphasis"/>
          <w:rFonts w:ascii="Trebuchet MS" w:hAnsi="Trebuchet MS"/>
          <w:b/>
          <w:i w:val="0"/>
          <w:sz w:val="36"/>
          <w:szCs w:val="36"/>
        </w:rPr>
        <w:t>Μην ενοχλείτε! Ένας άνθρωπος γεννιέται…</w:t>
      </w:r>
      <w:r w:rsidRPr="00AB3791">
        <w:rPr>
          <w:rStyle w:val="Emphasis"/>
          <w:rFonts w:ascii="Trebuchet MS" w:hAnsi="Trebuchet MS"/>
          <w:b/>
          <w:i w:val="0"/>
          <w:sz w:val="36"/>
          <w:szCs w:val="36"/>
        </w:rPr>
        <w:t>»</w:t>
      </w: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8"/>
          <w:szCs w:val="8"/>
        </w:rPr>
      </w:pPr>
    </w:p>
    <w:p w:rsidR="004C0052" w:rsidRPr="00AB3791" w:rsidRDefault="00DA2AFE" w:rsidP="00A90160">
      <w:pPr>
        <w:ind w:right="-286"/>
        <w:jc w:val="center"/>
        <w:rPr>
          <w:rFonts w:ascii="Trebuchet MS" w:hAnsi="Trebuchet MS"/>
          <w:b/>
          <w:i/>
          <w:sz w:val="20"/>
          <w:szCs w:val="20"/>
        </w:rPr>
      </w:pPr>
      <w:r w:rsidRPr="00AB3791">
        <w:rPr>
          <w:rFonts w:ascii="Trebuchet MS" w:hAnsi="Trebuchet MS"/>
          <w:b/>
          <w:i/>
          <w:sz w:val="20"/>
          <w:szCs w:val="20"/>
        </w:rPr>
        <w:t>δ</w:t>
      </w:r>
      <w:r w:rsidR="004C0052" w:rsidRPr="00AB3791">
        <w:rPr>
          <w:rFonts w:ascii="Trebuchet MS" w:hAnsi="Trebuchet MS"/>
          <w:b/>
          <w:i/>
          <w:sz w:val="20"/>
          <w:szCs w:val="20"/>
        </w:rPr>
        <w:t>ωρεάν</w:t>
      </w:r>
      <w:r w:rsidRPr="00AB3791">
        <w:rPr>
          <w:rFonts w:ascii="Trebuchet MS" w:hAnsi="Trebuchet MS"/>
          <w:b/>
          <w:i/>
          <w:sz w:val="20"/>
          <w:szCs w:val="20"/>
        </w:rPr>
        <w:t xml:space="preserve"> και ανοιχτές</w:t>
      </w:r>
      <w:r w:rsidR="004C0052" w:rsidRPr="00AB3791">
        <w:rPr>
          <w:rFonts w:ascii="Trebuchet MS" w:hAnsi="Trebuchet MS"/>
          <w:b/>
          <w:i/>
          <w:sz w:val="20"/>
          <w:szCs w:val="20"/>
        </w:rPr>
        <w:t xml:space="preserve"> </w:t>
      </w:r>
      <w:r w:rsidR="00290E48" w:rsidRPr="00AB3791">
        <w:rPr>
          <w:rFonts w:ascii="Trebuchet MS" w:hAnsi="Trebuchet MS"/>
          <w:b/>
          <w:i/>
          <w:sz w:val="20"/>
          <w:szCs w:val="20"/>
        </w:rPr>
        <w:t xml:space="preserve">εκδηλώσεις, </w:t>
      </w:r>
      <w:r w:rsidR="00224634" w:rsidRPr="00AB3791">
        <w:rPr>
          <w:rFonts w:ascii="Trebuchet MS" w:hAnsi="Trebuchet MS"/>
          <w:b/>
          <w:i/>
          <w:sz w:val="20"/>
          <w:szCs w:val="20"/>
        </w:rPr>
        <w:t>υπηρεσίες, εργαστήρια, ομιλίες</w:t>
      </w:r>
      <w:r w:rsidR="00BA19BE" w:rsidRPr="00AB3791">
        <w:rPr>
          <w:rFonts w:ascii="Trebuchet MS" w:hAnsi="Trebuchet MS"/>
          <w:b/>
          <w:i/>
          <w:sz w:val="20"/>
          <w:szCs w:val="20"/>
        </w:rPr>
        <w:t xml:space="preserve">, ενημερωτικές </w:t>
      </w:r>
      <w:r w:rsidR="00290E48" w:rsidRPr="00AB3791">
        <w:rPr>
          <w:rFonts w:ascii="Trebuchet MS" w:hAnsi="Trebuchet MS"/>
          <w:b/>
          <w:i/>
          <w:sz w:val="20"/>
          <w:szCs w:val="20"/>
        </w:rPr>
        <w:t xml:space="preserve">συναντήσεις </w:t>
      </w:r>
    </w:p>
    <w:p w:rsidR="00290E48" w:rsidRPr="00AB3791" w:rsidRDefault="00290E48" w:rsidP="00A90160">
      <w:pPr>
        <w:ind w:right="-286"/>
        <w:jc w:val="center"/>
        <w:rPr>
          <w:rFonts w:ascii="Trebuchet MS" w:hAnsi="Trebuchet MS"/>
          <w:b/>
          <w:i/>
          <w:sz w:val="20"/>
          <w:szCs w:val="20"/>
        </w:rPr>
      </w:pPr>
      <w:r w:rsidRPr="00AB3791">
        <w:rPr>
          <w:rFonts w:ascii="Trebuchet MS" w:hAnsi="Trebuchet MS"/>
          <w:b/>
          <w:i/>
          <w:sz w:val="20"/>
          <w:szCs w:val="20"/>
        </w:rPr>
        <w:t xml:space="preserve">για την εγκυμοσύνη, τη λοχεία, το θηλασμό, </w:t>
      </w:r>
    </w:p>
    <w:p w:rsidR="00254479" w:rsidRPr="00AB3791" w:rsidRDefault="00290E48" w:rsidP="00A90160">
      <w:pPr>
        <w:ind w:right="-286"/>
        <w:jc w:val="center"/>
        <w:rPr>
          <w:rFonts w:ascii="Trebuchet MS" w:hAnsi="Trebuchet MS"/>
          <w:b/>
          <w:i/>
          <w:sz w:val="20"/>
          <w:szCs w:val="20"/>
        </w:rPr>
      </w:pPr>
      <w:r w:rsidRPr="00AB3791">
        <w:rPr>
          <w:rFonts w:ascii="Trebuchet MS" w:hAnsi="Trebuchet MS"/>
          <w:b/>
          <w:i/>
          <w:sz w:val="20"/>
          <w:szCs w:val="20"/>
        </w:rPr>
        <w:t>για τη μητέρα, τον πατέρα, τα παιδιά, την οικογένεια</w:t>
      </w:r>
    </w:p>
    <w:p w:rsidR="00254479" w:rsidRPr="00AB3791" w:rsidRDefault="00254479" w:rsidP="00A90160">
      <w:pPr>
        <w:ind w:right="-286"/>
        <w:jc w:val="center"/>
        <w:rPr>
          <w:rFonts w:ascii="Trebuchet MS" w:hAnsi="Trebuchet MS"/>
          <w:b/>
          <w:i/>
          <w:sz w:val="8"/>
          <w:szCs w:val="8"/>
        </w:rPr>
      </w:pP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</w:rPr>
      </w:pPr>
      <w:r w:rsidRPr="00AB3791">
        <w:rPr>
          <w:rFonts w:ascii="Trebuchet MS" w:hAnsi="Trebuchet MS"/>
          <w:b/>
          <w:i/>
          <w:sz w:val="20"/>
          <w:szCs w:val="20"/>
        </w:rPr>
        <w:t xml:space="preserve"> </w:t>
      </w:r>
      <w:r w:rsidRPr="00AB3791">
        <w:rPr>
          <w:rStyle w:val="Emphasis"/>
          <w:rFonts w:ascii="Trebuchet MS" w:hAnsi="Trebuchet MS"/>
          <w:i w:val="0"/>
          <w:sz w:val="20"/>
          <w:szCs w:val="20"/>
        </w:rPr>
        <w:t>διοργανώνεται στην Ελλάδα από το</w:t>
      </w:r>
      <w:r w:rsidRPr="00AB3791">
        <w:rPr>
          <w:rStyle w:val="Emphasis"/>
          <w:rFonts w:ascii="Trebuchet MS" w:hAnsi="Trebuchet MS"/>
          <w:b/>
          <w:i w:val="0"/>
          <w:sz w:val="20"/>
          <w:szCs w:val="20"/>
        </w:rPr>
        <w:t xml:space="preserve"> </w:t>
      </w:r>
    </w:p>
    <w:p w:rsidR="00254479" w:rsidRPr="00AB3791" w:rsidRDefault="00622054" w:rsidP="00A90160">
      <w:pPr>
        <w:ind w:right="-286"/>
        <w:jc w:val="center"/>
        <w:rPr>
          <w:rStyle w:val="Emphasis"/>
          <w:rFonts w:ascii="Trebuchet MS" w:hAnsi="Trebuchet MS"/>
          <w:b/>
          <w:i w:val="0"/>
        </w:rPr>
      </w:pPr>
      <w:r w:rsidRPr="00AB3791">
        <w:rPr>
          <w:rStyle w:val="Emphasis"/>
          <w:rFonts w:ascii="Trebuchet MS" w:hAnsi="Trebuchet MS"/>
          <w:b/>
          <w:i w:val="0"/>
        </w:rPr>
        <w:t xml:space="preserve">Ελληνικό Δίκτυο για τον Σεβασμό στη Γέννα, </w:t>
      </w:r>
      <w:r w:rsidR="00254479" w:rsidRPr="00AB3791">
        <w:rPr>
          <w:rStyle w:val="Emphasis"/>
          <w:rFonts w:ascii="Trebuchet MS" w:hAnsi="Trebuchet MS"/>
          <w:b/>
          <w:i w:val="0"/>
          <w:lang w:val="en-US"/>
        </w:rPr>
        <w:t>ENCA</w:t>
      </w:r>
      <w:r w:rsidR="00254479" w:rsidRPr="00AB3791">
        <w:rPr>
          <w:rStyle w:val="Emphasis"/>
          <w:rFonts w:ascii="Trebuchet MS" w:hAnsi="Trebuchet MS"/>
          <w:b/>
          <w:i w:val="0"/>
        </w:rPr>
        <w:t xml:space="preserve"> </w:t>
      </w:r>
      <w:r w:rsidR="00254479" w:rsidRPr="00AB3791">
        <w:rPr>
          <w:rStyle w:val="Emphasis"/>
          <w:rFonts w:ascii="Trebuchet MS" w:hAnsi="Trebuchet MS"/>
          <w:b/>
          <w:i w:val="0"/>
          <w:lang w:val="en-US"/>
        </w:rPr>
        <w:t>Hellas</w:t>
      </w:r>
    </w:p>
    <w:p w:rsidR="001D2EE5" w:rsidRPr="00AB3791" w:rsidRDefault="00F34D5B" w:rsidP="00A90160">
      <w:pP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</w:rPr>
      </w:pPr>
      <w:hyperlink r:id="rId9" w:history="1"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www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</w:rPr>
          <w:t>.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encahellas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</w:rPr>
          <w:t>.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eu</w:t>
        </w:r>
      </w:hyperlink>
      <w:r w:rsidR="00290E48" w:rsidRPr="00AB3791">
        <w:rPr>
          <w:rStyle w:val="Hyperlink"/>
          <w:rFonts w:ascii="Trebuchet MS" w:hAnsi="Trebuchet MS"/>
          <w:b/>
          <w:iCs/>
          <w:sz w:val="20"/>
          <w:szCs w:val="20"/>
        </w:rPr>
        <w:t xml:space="preserve"> </w:t>
      </w:r>
      <w:proofErr w:type="gramStart"/>
      <w:r w:rsidR="00290E48" w:rsidRPr="00AB3791">
        <w:rPr>
          <w:rFonts w:ascii="Trebuchet MS" w:hAnsi="Trebuchet MS"/>
          <w:b/>
          <w:sz w:val="20"/>
          <w:szCs w:val="20"/>
        </w:rPr>
        <w:t>–</w:t>
      </w:r>
      <w:r w:rsidR="0089017B" w:rsidRPr="00AB3791">
        <w:rPr>
          <w:rFonts w:ascii="Trebuchet MS" w:hAnsi="Trebuchet MS"/>
          <w:b/>
          <w:sz w:val="20"/>
          <w:szCs w:val="20"/>
        </w:rPr>
        <w:t xml:space="preserve"> </w:t>
      </w:r>
      <w:r w:rsidR="00290E48" w:rsidRPr="00AB3791">
        <w:rPr>
          <w:rStyle w:val="Hyperlink"/>
          <w:rFonts w:ascii="Trebuchet MS" w:hAnsi="Trebuchet MS"/>
          <w:b/>
          <w:iCs/>
          <w:sz w:val="20"/>
          <w:szCs w:val="20"/>
        </w:rPr>
        <w:t xml:space="preserve"> </w:t>
      </w:r>
      <w:proofErr w:type="gramEnd"/>
      <w:hyperlink r:id="rId10" w:history="1"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encahellas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</w:rPr>
          <w:t>@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gmail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</w:rPr>
          <w:t>.</w:t>
        </w:r>
        <w:r w:rsidR="00290E48" w:rsidRPr="00AB3791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com</w:t>
        </w:r>
      </w:hyperlink>
      <w:r w:rsidR="00290E48" w:rsidRPr="00AB3791">
        <w:rPr>
          <w:rStyle w:val="Hyperlink"/>
          <w:rFonts w:ascii="Trebuchet MS" w:hAnsi="Trebuchet MS"/>
          <w:b/>
          <w:iCs/>
          <w:sz w:val="20"/>
          <w:szCs w:val="20"/>
        </w:rPr>
        <w:t xml:space="preserve"> </w:t>
      </w:r>
      <w:r w:rsidR="003E6E1E" w:rsidRPr="00AB3791">
        <w:rPr>
          <w:rStyle w:val="Hyperlink"/>
          <w:rFonts w:ascii="Trebuchet MS" w:hAnsi="Trebuchet MS"/>
          <w:b/>
          <w:iCs/>
          <w:sz w:val="20"/>
          <w:szCs w:val="20"/>
        </w:rPr>
        <w:t xml:space="preserve">-  </w:t>
      </w:r>
      <w:hyperlink r:id="rId11" w:history="1">
        <w:r w:rsidR="001D2EE5" w:rsidRPr="00AB3791">
          <w:rPr>
            <w:rStyle w:val="Hyperlink"/>
            <w:rFonts w:ascii="Trebuchet MS" w:hAnsi="Trebuchet MS"/>
            <w:b/>
            <w:sz w:val="20"/>
            <w:szCs w:val="20"/>
            <w:lang w:val="en-US"/>
          </w:rPr>
          <w:t>www</w:t>
        </w:r>
        <w:r w:rsidR="001D2EE5" w:rsidRPr="00AB3791">
          <w:rPr>
            <w:rStyle w:val="Hyperlink"/>
            <w:rFonts w:ascii="Trebuchet MS" w:hAnsi="Trebuchet MS"/>
            <w:b/>
            <w:sz w:val="20"/>
            <w:szCs w:val="20"/>
          </w:rPr>
          <w:t>.</w:t>
        </w:r>
        <w:proofErr w:type="spellStart"/>
        <w:r w:rsidR="001D2EE5" w:rsidRPr="00AB3791">
          <w:rPr>
            <w:rStyle w:val="Hyperlink"/>
            <w:rFonts w:ascii="Trebuchet MS" w:hAnsi="Trebuchet MS"/>
            <w:b/>
            <w:sz w:val="20"/>
            <w:szCs w:val="20"/>
            <w:lang w:val="en-US"/>
          </w:rPr>
          <w:t>facebook</w:t>
        </w:r>
        <w:proofErr w:type="spellEnd"/>
        <w:r w:rsidR="001D2EE5" w:rsidRPr="00AB3791">
          <w:rPr>
            <w:rStyle w:val="Hyperlink"/>
            <w:rFonts w:ascii="Trebuchet MS" w:hAnsi="Trebuchet MS"/>
            <w:b/>
            <w:sz w:val="20"/>
            <w:szCs w:val="20"/>
          </w:rPr>
          <w:t>.</w:t>
        </w:r>
        <w:r w:rsidR="001D2EE5" w:rsidRPr="00AB3791">
          <w:rPr>
            <w:rStyle w:val="Hyperlink"/>
            <w:rFonts w:ascii="Trebuchet MS" w:hAnsi="Trebuchet MS"/>
            <w:b/>
            <w:sz w:val="20"/>
            <w:szCs w:val="20"/>
            <w:lang w:val="en-US"/>
          </w:rPr>
          <w:t>com</w:t>
        </w:r>
        <w:r w:rsidR="001D2EE5" w:rsidRPr="00AB3791">
          <w:rPr>
            <w:rStyle w:val="Hyperlink"/>
            <w:rFonts w:ascii="Trebuchet MS" w:hAnsi="Trebuchet MS"/>
            <w:b/>
            <w:sz w:val="20"/>
            <w:szCs w:val="20"/>
          </w:rPr>
          <w:t>/</w:t>
        </w:r>
        <w:r w:rsidR="001D2EE5" w:rsidRPr="00AB3791">
          <w:rPr>
            <w:rStyle w:val="Hyperlink"/>
            <w:rFonts w:ascii="Trebuchet MS" w:hAnsi="Trebuchet MS"/>
            <w:b/>
            <w:sz w:val="20"/>
            <w:szCs w:val="20"/>
            <w:lang w:val="en-US"/>
          </w:rPr>
          <w:t>groups</w:t>
        </w:r>
        <w:r w:rsidR="001D2EE5" w:rsidRPr="00AB3791">
          <w:rPr>
            <w:rStyle w:val="Hyperlink"/>
            <w:rFonts w:ascii="Trebuchet MS" w:hAnsi="Trebuchet MS"/>
            <w:b/>
            <w:sz w:val="20"/>
            <w:szCs w:val="20"/>
          </w:rPr>
          <w:t>/</w:t>
        </w:r>
        <w:proofErr w:type="spellStart"/>
        <w:r w:rsidR="001D2EE5" w:rsidRPr="00AB3791">
          <w:rPr>
            <w:rStyle w:val="Hyperlink"/>
            <w:rFonts w:ascii="Trebuchet MS" w:hAnsi="Trebuchet MS"/>
            <w:b/>
            <w:sz w:val="20"/>
            <w:szCs w:val="20"/>
            <w:lang w:val="en-US"/>
          </w:rPr>
          <w:t>ENCAHellas</w:t>
        </w:r>
        <w:proofErr w:type="spellEnd"/>
        <w:r w:rsidR="001D2EE5" w:rsidRPr="00AB3791">
          <w:rPr>
            <w:rStyle w:val="Hyperlink"/>
            <w:rFonts w:ascii="Trebuchet MS" w:hAnsi="Trebuchet MS"/>
            <w:b/>
            <w:sz w:val="20"/>
            <w:szCs w:val="20"/>
          </w:rPr>
          <w:t>/</w:t>
        </w:r>
      </w:hyperlink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i w:val="0"/>
          <w:sz w:val="20"/>
          <w:szCs w:val="20"/>
          <w:lang w:val="en-GB"/>
        </w:rPr>
      </w:pPr>
      <w:r w:rsidRPr="00AB3791">
        <w:rPr>
          <w:rStyle w:val="Emphasis"/>
          <w:rFonts w:ascii="Trebuchet MS" w:hAnsi="Trebuchet MS"/>
          <w:i w:val="0"/>
          <w:sz w:val="20"/>
          <w:szCs w:val="20"/>
        </w:rPr>
        <w:t>μέλος</w:t>
      </w:r>
      <w:r w:rsidRPr="00AB3791">
        <w:rPr>
          <w:rStyle w:val="Emphasis"/>
          <w:rFonts w:ascii="Trebuchet MS" w:hAnsi="Trebuchet MS"/>
          <w:i w:val="0"/>
          <w:sz w:val="20"/>
          <w:szCs w:val="20"/>
          <w:lang w:val="en-GB"/>
        </w:rPr>
        <w:t xml:space="preserve"> </w:t>
      </w:r>
      <w:r w:rsidRPr="00AB3791">
        <w:rPr>
          <w:rStyle w:val="Emphasis"/>
          <w:rFonts w:ascii="Trebuchet MS" w:hAnsi="Trebuchet MS"/>
          <w:i w:val="0"/>
          <w:sz w:val="20"/>
          <w:szCs w:val="20"/>
        </w:rPr>
        <w:t>του</w:t>
      </w:r>
      <w:r w:rsidRPr="00AB3791">
        <w:rPr>
          <w:rStyle w:val="Emphasis"/>
          <w:rFonts w:ascii="Trebuchet MS" w:hAnsi="Trebuchet MS"/>
          <w:i w:val="0"/>
          <w:sz w:val="20"/>
          <w:szCs w:val="20"/>
          <w:lang w:val="en-GB"/>
        </w:rPr>
        <w:t xml:space="preserve"> </w:t>
      </w:r>
    </w:p>
    <w:p w:rsidR="00254479" w:rsidRPr="00AB3791" w:rsidRDefault="00254479" w:rsidP="00A90160">
      <w:pPr>
        <w:ind w:right="-286"/>
        <w:jc w:val="center"/>
        <w:rPr>
          <w:rStyle w:val="Emphasis"/>
          <w:rFonts w:ascii="Trebuchet MS" w:hAnsi="Trebuchet MS"/>
          <w:b/>
          <w:i w:val="0"/>
          <w:lang w:val="en-US"/>
        </w:rPr>
      </w:pPr>
      <w:r w:rsidRPr="00AB3791">
        <w:rPr>
          <w:rStyle w:val="Emphasis"/>
          <w:rFonts w:ascii="Trebuchet MS" w:hAnsi="Trebuchet MS"/>
          <w:b/>
          <w:i w:val="0"/>
          <w:lang w:val="en-US"/>
        </w:rPr>
        <w:t>European Network of Childbirth Associations</w:t>
      </w:r>
      <w:r w:rsidRPr="00AB3791">
        <w:rPr>
          <w:rStyle w:val="Emphasis"/>
          <w:rFonts w:ascii="Trebuchet MS" w:hAnsi="Trebuchet MS"/>
          <w:b/>
          <w:i w:val="0"/>
          <w:lang w:val="en-GB"/>
        </w:rPr>
        <w:t xml:space="preserve"> (</w:t>
      </w:r>
      <w:r w:rsidRPr="00AB3791">
        <w:rPr>
          <w:rStyle w:val="Emphasis"/>
          <w:rFonts w:ascii="Trebuchet MS" w:hAnsi="Trebuchet MS"/>
          <w:b/>
          <w:i w:val="0"/>
          <w:lang w:val="en-US"/>
        </w:rPr>
        <w:t>ENCA)</w:t>
      </w:r>
    </w:p>
    <w:p w:rsidR="00254479" w:rsidRPr="00AB3791" w:rsidRDefault="00254479" w:rsidP="00A90160">
      <w:pPr>
        <w:pBdr>
          <w:bottom w:val="single" w:sz="6" w:space="0" w:color="auto"/>
        </w:pBdr>
        <w:ind w:right="-286"/>
        <w:jc w:val="center"/>
        <w:rPr>
          <w:rStyle w:val="Emphasis"/>
          <w:rFonts w:ascii="Trebuchet MS" w:hAnsi="Trebuchet MS"/>
          <w:b/>
          <w:i w:val="0"/>
          <w:sz w:val="20"/>
          <w:szCs w:val="20"/>
          <w:lang w:val="en-US"/>
        </w:rPr>
      </w:pPr>
    </w:p>
    <w:p w:rsidR="006549CD" w:rsidRDefault="00622054" w:rsidP="00A90160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 xml:space="preserve">Το Ελληνικό Δίκτυο για τον Σεβασμό στη Γέννα, </w:t>
      </w:r>
      <w:r w:rsidRPr="00AB3791">
        <w:rPr>
          <w:rFonts w:ascii="Trebuchet MS" w:hAnsi="Trebuchet MS"/>
          <w:iCs/>
          <w:sz w:val="20"/>
          <w:szCs w:val="20"/>
          <w:lang w:val="en-US"/>
        </w:rPr>
        <w:t>ENCA</w:t>
      </w:r>
      <w:r w:rsidRPr="00AB3791">
        <w:rPr>
          <w:rFonts w:ascii="Trebuchet MS" w:hAnsi="Trebuchet MS"/>
          <w:iCs/>
          <w:sz w:val="20"/>
          <w:szCs w:val="20"/>
        </w:rPr>
        <w:t xml:space="preserve"> </w:t>
      </w:r>
      <w:r w:rsidRPr="00AB3791">
        <w:rPr>
          <w:rFonts w:ascii="Trebuchet MS" w:hAnsi="Trebuchet MS"/>
          <w:iCs/>
          <w:sz w:val="20"/>
          <w:szCs w:val="20"/>
          <w:lang w:val="en-US"/>
        </w:rPr>
        <w:t>Hellas</w:t>
      </w:r>
      <w:r w:rsidRPr="00AB3791">
        <w:rPr>
          <w:rFonts w:ascii="Trebuchet MS" w:hAnsi="Trebuchet MS"/>
          <w:iCs/>
          <w:sz w:val="20"/>
          <w:szCs w:val="20"/>
        </w:rPr>
        <w:t>, μια ομάδα εθελοντών, ευαισθητοποιημένων πολιτών, φορέων και οργανισμών, συντονίζει για τρίτη συνεχή χρονιά φέτος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 τον Μάιο</w:t>
      </w:r>
      <w:r w:rsidRPr="00AB3791">
        <w:rPr>
          <w:rFonts w:ascii="Trebuchet MS" w:hAnsi="Trebuchet MS"/>
          <w:iCs/>
          <w:sz w:val="20"/>
          <w:szCs w:val="20"/>
        </w:rPr>
        <w:t xml:space="preserve"> μια σειρά από ανοιχτές εκδηλώσεις, δωρεάν υπηρεσίες, ενημερωτικές συναντήσεις, ομάδες για την υποστήριξη της εγκυμοσύνης, της λοχείας, της οικογένειας, εκπαιδευτικές συναντήσεις για την προώθηση του θη</w:t>
      </w:r>
      <w:r w:rsidR="006549CD">
        <w:rPr>
          <w:rFonts w:ascii="Trebuchet MS" w:hAnsi="Trebuchet MS"/>
          <w:iCs/>
          <w:sz w:val="20"/>
          <w:szCs w:val="20"/>
        </w:rPr>
        <w:t xml:space="preserve">λασμού </w:t>
      </w:r>
      <w:r w:rsidR="00BA19BE" w:rsidRPr="00AB3791">
        <w:rPr>
          <w:rFonts w:ascii="Trebuchet MS" w:hAnsi="Trebuchet MS"/>
          <w:iCs/>
          <w:sz w:val="20"/>
          <w:szCs w:val="20"/>
        </w:rPr>
        <w:t>και πλήθος ακόμα δράσεων.</w:t>
      </w:r>
      <w:r w:rsidRPr="00AB3791">
        <w:rPr>
          <w:rFonts w:ascii="Trebuchet MS" w:hAnsi="Trebuchet MS"/>
          <w:iCs/>
          <w:sz w:val="20"/>
          <w:szCs w:val="20"/>
        </w:rPr>
        <w:t xml:space="preserve"> </w:t>
      </w:r>
    </w:p>
    <w:p w:rsidR="006549CD" w:rsidRPr="006549CD" w:rsidRDefault="006549CD" w:rsidP="00A90160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16"/>
          <w:szCs w:val="16"/>
        </w:rPr>
      </w:pPr>
    </w:p>
    <w:p w:rsidR="00622054" w:rsidRPr="00AB3791" w:rsidRDefault="00FE4A6E" w:rsidP="00A90160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«</w:t>
      </w:r>
      <w:r w:rsidRPr="00AB3791">
        <w:rPr>
          <w:rFonts w:ascii="Trebuchet MS" w:hAnsi="Trebuchet MS"/>
          <w:b/>
          <w:iCs/>
          <w:sz w:val="20"/>
          <w:szCs w:val="20"/>
        </w:rPr>
        <w:t>Μην ενοχλείτε! Ένας άνθρωπος γεννιέται…</w:t>
      </w:r>
      <w:r w:rsidRPr="00AB3791">
        <w:rPr>
          <w:rFonts w:ascii="Trebuchet MS" w:hAnsi="Trebuchet MS"/>
          <w:iCs/>
          <w:sz w:val="20"/>
          <w:szCs w:val="20"/>
        </w:rPr>
        <w:t xml:space="preserve">» είναι το θέμα στη </w:t>
      </w:r>
      <w:r w:rsidR="00760A84" w:rsidRPr="00AB3791">
        <w:rPr>
          <w:rFonts w:ascii="Trebuchet MS" w:hAnsi="Trebuchet MS"/>
          <w:iCs/>
          <w:sz w:val="20"/>
          <w:szCs w:val="20"/>
        </w:rPr>
        <w:t>φετινή</w:t>
      </w:r>
      <w:r w:rsidR="00622054" w:rsidRPr="00AB3791">
        <w:rPr>
          <w:rFonts w:ascii="Trebuchet MS" w:hAnsi="Trebuchet MS"/>
          <w:iCs/>
          <w:sz w:val="20"/>
          <w:szCs w:val="20"/>
        </w:rPr>
        <w:t xml:space="preserve"> </w:t>
      </w:r>
      <w:r w:rsidR="00622054" w:rsidRPr="00AB3791">
        <w:rPr>
          <w:rFonts w:ascii="Trebuchet MS" w:hAnsi="Trebuchet MS"/>
          <w:b/>
          <w:iCs/>
          <w:sz w:val="20"/>
          <w:szCs w:val="20"/>
        </w:rPr>
        <w:t>Διεθνή Εβδομάδα για τον Σεβασμό στη Γέννα</w:t>
      </w:r>
      <w:r w:rsidR="00622054" w:rsidRPr="00AB3791">
        <w:rPr>
          <w:rFonts w:ascii="Trebuchet MS" w:hAnsi="Trebuchet MS"/>
          <w:iCs/>
          <w:sz w:val="20"/>
          <w:szCs w:val="20"/>
        </w:rPr>
        <w:t xml:space="preserve"> (</w:t>
      </w:r>
      <w:r w:rsidRPr="00AB3791">
        <w:rPr>
          <w:rFonts w:ascii="Trebuchet MS" w:hAnsi="Trebuchet MS"/>
          <w:b/>
          <w:iCs/>
          <w:sz w:val="20"/>
          <w:szCs w:val="20"/>
        </w:rPr>
        <w:t xml:space="preserve">από </w:t>
      </w:r>
      <w:r w:rsidR="00622054" w:rsidRPr="00AB3791">
        <w:rPr>
          <w:rFonts w:ascii="Trebuchet MS" w:hAnsi="Trebuchet MS"/>
          <w:b/>
          <w:iCs/>
          <w:sz w:val="20"/>
          <w:szCs w:val="20"/>
        </w:rPr>
        <w:t>20 έως 27 Μαΐου 2013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) </w:t>
      </w:r>
      <w:r w:rsidRPr="00AB3791">
        <w:rPr>
          <w:rFonts w:ascii="Trebuchet MS" w:hAnsi="Trebuchet MS"/>
          <w:iCs/>
          <w:sz w:val="20"/>
          <w:szCs w:val="20"/>
        </w:rPr>
        <w:t xml:space="preserve">και η Ελλάδα συμμετέχει δυναμικά με την ενεργοποίηση πλήθους </w:t>
      </w:r>
      <w:r w:rsidR="00760A84" w:rsidRPr="00AB3791">
        <w:rPr>
          <w:rFonts w:ascii="Trebuchet MS" w:hAnsi="Trebuchet MS"/>
          <w:iCs/>
          <w:sz w:val="20"/>
          <w:szCs w:val="20"/>
        </w:rPr>
        <w:t>πολιτών,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 επαγγελματιών και φορέων, </w:t>
      </w:r>
      <w:r w:rsidR="00760A84" w:rsidRPr="00AB3791">
        <w:rPr>
          <w:rFonts w:ascii="Trebuchet MS" w:hAnsi="Trebuchet MS"/>
          <w:iCs/>
          <w:sz w:val="20"/>
          <w:szCs w:val="20"/>
        </w:rPr>
        <w:t xml:space="preserve">σε κάθε γωνιά της χώρας. </w:t>
      </w:r>
    </w:p>
    <w:p w:rsidR="00760A84" w:rsidRPr="006549CD" w:rsidRDefault="00760A84" w:rsidP="00A90160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16"/>
          <w:szCs w:val="16"/>
        </w:rPr>
      </w:pPr>
    </w:p>
    <w:p w:rsidR="00D03B28" w:rsidRPr="00AB3791" w:rsidRDefault="00760A84" w:rsidP="00D03B28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Στην Αθήνα, στη Θεσσαλονίκη, στην Τρίπολη, στην Καστοριά, στην Πάτρα,</w:t>
      </w:r>
      <w:r w:rsidR="000C05BF" w:rsidRPr="000C05BF">
        <w:rPr>
          <w:rFonts w:ascii="Trebuchet MS" w:hAnsi="Trebuchet MS"/>
          <w:iCs/>
          <w:sz w:val="20"/>
          <w:szCs w:val="20"/>
        </w:rPr>
        <w:t xml:space="preserve"> </w:t>
      </w:r>
      <w:r w:rsidR="000C05BF">
        <w:rPr>
          <w:rFonts w:ascii="Trebuchet MS" w:hAnsi="Trebuchet MS"/>
          <w:iCs/>
          <w:sz w:val="20"/>
          <w:szCs w:val="20"/>
        </w:rPr>
        <w:t xml:space="preserve">στις Σέρρες, στην Ξάνθη, στην Κω, στα Χανιά, στην Παραμυθία και στο </w:t>
      </w:r>
      <w:proofErr w:type="spellStart"/>
      <w:r w:rsidR="000C05BF">
        <w:rPr>
          <w:rFonts w:ascii="Trebuchet MS" w:hAnsi="Trebuchet MS"/>
          <w:iCs/>
          <w:sz w:val="20"/>
          <w:szCs w:val="20"/>
        </w:rPr>
        <w:t>Γαρδίκι</w:t>
      </w:r>
      <w:proofErr w:type="spellEnd"/>
      <w:r w:rsidR="000C05BF">
        <w:rPr>
          <w:rFonts w:ascii="Trebuchet MS" w:hAnsi="Trebuchet MS"/>
          <w:iCs/>
          <w:sz w:val="20"/>
          <w:szCs w:val="20"/>
        </w:rPr>
        <w:t xml:space="preserve"> Θεσπρωτίας, στη Νέα Αρτάκη, στην Εύβοια, </w:t>
      </w:r>
      <w:r w:rsidRPr="00AB3791">
        <w:rPr>
          <w:rFonts w:ascii="Trebuchet MS" w:hAnsi="Trebuchet MS"/>
          <w:iCs/>
          <w:sz w:val="20"/>
          <w:szCs w:val="20"/>
        </w:rPr>
        <w:t>το θέμα «σεβασμός στη γέννα»</w:t>
      </w:r>
      <w:r w:rsidR="00D03B28" w:rsidRPr="00AB3791">
        <w:rPr>
          <w:rFonts w:ascii="Trebuchet MS" w:hAnsi="Trebuchet MS"/>
          <w:iCs/>
          <w:sz w:val="20"/>
          <w:szCs w:val="20"/>
        </w:rPr>
        <w:t xml:space="preserve"> ανοίγει ξανά, η ενέργεια και η πληροφορία συντονίζονται με στόχο να ξαναβρεί η εγκυμοσύνη τη φυσική της δύναμη, να μην αντιμετωπίζεται ως «ιατρικό περιστατικό», επιβαρύνοντας (οργανικά, ψυχολογικά, οικονομικά) τις μητέρες και τα μωρά τους και τελικά, την ίδια την οικογένεια. </w:t>
      </w:r>
    </w:p>
    <w:p w:rsidR="00D03B28" w:rsidRPr="006549CD" w:rsidRDefault="00D03B28" w:rsidP="00D03B28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16"/>
          <w:szCs w:val="16"/>
        </w:rPr>
      </w:pPr>
    </w:p>
    <w:p w:rsidR="00BA19BE" w:rsidRPr="00AB3791" w:rsidRDefault="00BA19BE" w:rsidP="00BA19BE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 xml:space="preserve">Μπορείτε να δείτε το αναλυτικό πρόγραμμα με όλες τις </w:t>
      </w:r>
      <w:r w:rsidRPr="00AB3791">
        <w:rPr>
          <w:rFonts w:ascii="Trebuchet MS" w:hAnsi="Trebuchet MS"/>
          <w:b/>
          <w:iCs/>
          <w:sz w:val="20"/>
          <w:szCs w:val="20"/>
        </w:rPr>
        <w:t>δωρεάν</w:t>
      </w:r>
      <w:r w:rsidRPr="00AB3791">
        <w:rPr>
          <w:rFonts w:ascii="Trebuchet MS" w:hAnsi="Trebuchet MS"/>
          <w:iCs/>
          <w:sz w:val="20"/>
          <w:szCs w:val="20"/>
        </w:rPr>
        <w:t xml:space="preserve"> εκδηλώσεις, ομιλίες, δράσεις και υπηρεσίες που προσφέρονται στη διάρκεια της Διεθνούς Εβδομάδας για τον Σεβασμό στη Γέννα στο:</w:t>
      </w:r>
    </w:p>
    <w:p w:rsidR="00BA19BE" w:rsidRPr="00F12769" w:rsidRDefault="00F12769" w:rsidP="00D03B28">
      <w:pPr>
        <w:pBdr>
          <w:bottom w:val="single" w:sz="6" w:space="0" w:color="auto"/>
        </w:pBdr>
        <w:ind w:right="-286"/>
        <w:jc w:val="both"/>
        <w:rPr>
          <w:b/>
          <w:sz w:val="28"/>
          <w:szCs w:val="28"/>
        </w:rPr>
      </w:pPr>
      <w:hyperlink r:id="rId12" w:history="1">
        <w:r w:rsidRPr="00F12769">
          <w:rPr>
            <w:rStyle w:val="Hyperlink"/>
            <w:b/>
            <w:sz w:val="28"/>
            <w:szCs w:val="28"/>
          </w:rPr>
          <w:t>http://www.encahellas.eu/files/ENCAHellasIWRC-Calendar-2013.pdf</w:t>
        </w:r>
      </w:hyperlink>
    </w:p>
    <w:p w:rsidR="00F12769" w:rsidRPr="00F12769" w:rsidRDefault="00F12769" w:rsidP="00D03B28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16"/>
          <w:szCs w:val="16"/>
        </w:rPr>
      </w:pPr>
    </w:p>
    <w:p w:rsidR="00D03B28" w:rsidRPr="00AB3791" w:rsidRDefault="00D03B28" w:rsidP="00D03B28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 xml:space="preserve">Ειδικά φέτος, οι εκδηλώσεις ξεκινούν νωρίτερα (το Σαββατοκύριακο πριν από την Διεθνή Εβδομάδα, 18 &amp; 19 Μαΐου με συμμετοχή στην </w:t>
      </w:r>
      <w:proofErr w:type="spellStart"/>
      <w:r w:rsidRPr="00AB3791">
        <w:rPr>
          <w:rFonts w:ascii="Trebuchet MS" w:hAnsi="Trebuchet MS"/>
          <w:iCs/>
          <w:sz w:val="20"/>
          <w:szCs w:val="20"/>
        </w:rPr>
        <w:t>οικο</w:t>
      </w:r>
      <w:proofErr w:type="spellEnd"/>
      <w:r w:rsidRPr="00AB3791">
        <w:rPr>
          <w:rFonts w:ascii="Trebuchet MS" w:hAnsi="Trebuchet MS"/>
          <w:iCs/>
          <w:sz w:val="20"/>
          <w:szCs w:val="20"/>
        </w:rPr>
        <w:t xml:space="preserve">-συνάντηση «Σπόροι Ζωής» και την ομιλία της Μαρίας </w:t>
      </w:r>
      <w:proofErr w:type="spellStart"/>
      <w:r w:rsidRPr="00AB3791">
        <w:rPr>
          <w:rFonts w:ascii="Trebuchet MS" w:hAnsi="Trebuchet MS"/>
          <w:iCs/>
          <w:sz w:val="20"/>
          <w:szCs w:val="20"/>
        </w:rPr>
        <w:t>Ανδρεουλάκη</w:t>
      </w:r>
      <w:proofErr w:type="spellEnd"/>
      <w:r w:rsidRPr="00AB3791">
        <w:rPr>
          <w:rFonts w:ascii="Trebuchet MS" w:hAnsi="Trebuchet MS"/>
          <w:iCs/>
          <w:sz w:val="20"/>
          <w:szCs w:val="20"/>
        </w:rPr>
        <w:t xml:space="preserve"> εκεί με θέμα «Σεβασμός στη γη, σεβασμός στη γέννα») και στη Θεσσαλονίκη παρατείνονται μέχρι την Παρασκευή 31 Μαΐου και το Σάββατο 1 Ιουνίου (και το εκεί φεστιβάλ </w:t>
      </w:r>
      <w:proofErr w:type="spellStart"/>
      <w:r w:rsidRPr="00AB3791">
        <w:rPr>
          <w:rFonts w:ascii="Trebuchet MS" w:hAnsi="Trebuchet MS"/>
          <w:iCs/>
          <w:sz w:val="20"/>
          <w:szCs w:val="20"/>
        </w:rPr>
        <w:t>Βirth</w:t>
      </w:r>
      <w:proofErr w:type="spellEnd"/>
      <w:r w:rsidRPr="00AB3791">
        <w:rPr>
          <w:rFonts w:ascii="Trebuchet MS" w:hAnsi="Trebuchet MS"/>
          <w:iCs/>
          <w:sz w:val="20"/>
          <w:szCs w:val="20"/>
        </w:rPr>
        <w:t xml:space="preserve"> </w:t>
      </w:r>
      <w:proofErr w:type="spellStart"/>
      <w:r w:rsidRPr="00AB3791">
        <w:rPr>
          <w:rFonts w:ascii="Trebuchet MS" w:hAnsi="Trebuchet MS"/>
          <w:iCs/>
          <w:sz w:val="20"/>
          <w:szCs w:val="20"/>
        </w:rPr>
        <w:t>Choices</w:t>
      </w:r>
      <w:proofErr w:type="spellEnd"/>
      <w:r w:rsidRPr="00AB3791">
        <w:rPr>
          <w:rFonts w:ascii="Trebuchet MS" w:hAnsi="Trebuchet MS"/>
          <w:iCs/>
          <w:sz w:val="20"/>
          <w:szCs w:val="20"/>
        </w:rPr>
        <w:t xml:space="preserve"> </w:t>
      </w:r>
      <w:proofErr w:type="spellStart"/>
      <w:r w:rsidRPr="00AB3791">
        <w:rPr>
          <w:rFonts w:ascii="Trebuchet MS" w:hAnsi="Trebuchet MS"/>
          <w:iCs/>
          <w:sz w:val="20"/>
          <w:szCs w:val="20"/>
        </w:rPr>
        <w:t>Festival</w:t>
      </w:r>
      <w:proofErr w:type="spellEnd"/>
      <w:r w:rsidR="00BA19BE" w:rsidRPr="00AB3791">
        <w:rPr>
          <w:rFonts w:ascii="Trebuchet MS" w:hAnsi="Trebuchet MS"/>
          <w:iCs/>
          <w:sz w:val="20"/>
          <w:szCs w:val="20"/>
        </w:rPr>
        <w:t xml:space="preserve">, με ομιλίες, εκθέσεις, θεατρικά και καλλιτεχνικά δρώμενα γύρω από το θέμα των επιλογών στην εγκυμοσύνη και στη γέννα). Στην Αθήνα, οι εκδηλώσεις κορυφώνονται με μια </w:t>
      </w:r>
      <w:r w:rsidR="00BA19BE" w:rsidRPr="0046398A">
        <w:rPr>
          <w:rFonts w:ascii="Trebuchet MS" w:hAnsi="Trebuchet MS"/>
          <w:b/>
          <w:iCs/>
          <w:sz w:val="20"/>
          <w:szCs w:val="20"/>
        </w:rPr>
        <w:t>γιορτή για όλη την οικογένεια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, την </w:t>
      </w:r>
      <w:r w:rsidR="00BA19BE" w:rsidRPr="0046398A">
        <w:rPr>
          <w:rFonts w:ascii="Trebuchet MS" w:hAnsi="Trebuchet MS"/>
          <w:b/>
          <w:iCs/>
          <w:sz w:val="20"/>
          <w:szCs w:val="20"/>
        </w:rPr>
        <w:t>Κυριακή 26 Μαΐου, από τις 11 το πρωί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 έως αργά το απόγευμα, στην </w:t>
      </w:r>
      <w:r w:rsidR="00BA19BE" w:rsidRPr="0046398A">
        <w:rPr>
          <w:rFonts w:ascii="Trebuchet MS" w:hAnsi="Trebuchet MS"/>
          <w:b/>
          <w:iCs/>
          <w:sz w:val="20"/>
          <w:szCs w:val="20"/>
        </w:rPr>
        <w:t>Ακαδημία Πλάτωνος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, με την παράσταση </w:t>
      </w:r>
      <w:proofErr w:type="spellStart"/>
      <w:r w:rsidR="00BA19BE" w:rsidRPr="00AB3791">
        <w:rPr>
          <w:rFonts w:ascii="Trebuchet MS" w:hAnsi="Trebuchet MS"/>
          <w:iCs/>
          <w:sz w:val="20"/>
          <w:szCs w:val="20"/>
        </w:rPr>
        <w:t>κουκλοθεάτρου</w:t>
      </w:r>
      <w:proofErr w:type="spellEnd"/>
      <w:r w:rsidR="00BA19BE" w:rsidRPr="00AB3791">
        <w:rPr>
          <w:rFonts w:ascii="Trebuchet MS" w:hAnsi="Trebuchet MS"/>
          <w:iCs/>
          <w:sz w:val="20"/>
          <w:szCs w:val="20"/>
        </w:rPr>
        <w:t xml:space="preserve"> «</w:t>
      </w:r>
      <w:proofErr w:type="spellStart"/>
      <w:r w:rsidR="00BA19BE" w:rsidRPr="00AB3791">
        <w:rPr>
          <w:rFonts w:ascii="Trebuchet MS" w:hAnsi="Trebuchet MS"/>
          <w:iCs/>
          <w:sz w:val="20"/>
          <w:szCs w:val="20"/>
        </w:rPr>
        <w:t>Λεπτοκαράκης</w:t>
      </w:r>
      <w:proofErr w:type="spellEnd"/>
      <w:r w:rsidR="00BA19BE" w:rsidRPr="00AB3791">
        <w:rPr>
          <w:rFonts w:ascii="Trebuchet MS" w:hAnsi="Trebuchet MS"/>
          <w:iCs/>
          <w:sz w:val="20"/>
          <w:szCs w:val="20"/>
        </w:rPr>
        <w:t xml:space="preserve">», με θεατρικό παιχνίδι για μικρούς και μεγάλους από την ομάδα «Μικρός Νότος», με </w:t>
      </w:r>
      <w:r w:rsidR="0046398A">
        <w:rPr>
          <w:rFonts w:ascii="Trebuchet MS" w:hAnsi="Trebuchet MS"/>
          <w:iCs/>
          <w:sz w:val="20"/>
          <w:szCs w:val="20"/>
        </w:rPr>
        <w:t>συζητήσεις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, </w:t>
      </w:r>
      <w:r w:rsidR="0046398A">
        <w:rPr>
          <w:rFonts w:ascii="Trebuchet MS" w:hAnsi="Trebuchet MS"/>
          <w:iCs/>
          <w:sz w:val="20"/>
          <w:szCs w:val="20"/>
        </w:rPr>
        <w:t>καλλιτεχνικές δημιουργίες, μουσική, χορό κ</w:t>
      </w:r>
      <w:r w:rsidR="00BA19BE" w:rsidRPr="00AB3791">
        <w:rPr>
          <w:rFonts w:ascii="Trebuchet MS" w:hAnsi="Trebuchet MS"/>
          <w:iCs/>
          <w:sz w:val="20"/>
          <w:szCs w:val="20"/>
        </w:rPr>
        <w:t>αι με την προβολή της ταινίας «</w:t>
      </w:r>
      <w:r w:rsidR="00BA19BE" w:rsidRPr="0046398A">
        <w:rPr>
          <w:rFonts w:ascii="Trebuchet MS" w:hAnsi="Trebuchet MS"/>
          <w:b/>
          <w:iCs/>
          <w:sz w:val="20"/>
          <w:szCs w:val="20"/>
          <w:lang w:val="en-US"/>
        </w:rPr>
        <w:t>Freedom</w:t>
      </w:r>
      <w:r w:rsidR="00BA19BE" w:rsidRPr="0046398A">
        <w:rPr>
          <w:rFonts w:ascii="Trebuchet MS" w:hAnsi="Trebuchet MS"/>
          <w:b/>
          <w:iCs/>
          <w:sz w:val="20"/>
          <w:szCs w:val="20"/>
        </w:rPr>
        <w:t xml:space="preserve"> </w:t>
      </w:r>
      <w:r w:rsidR="00BA19BE" w:rsidRPr="0046398A">
        <w:rPr>
          <w:rFonts w:ascii="Trebuchet MS" w:hAnsi="Trebuchet MS"/>
          <w:b/>
          <w:iCs/>
          <w:sz w:val="20"/>
          <w:szCs w:val="20"/>
          <w:lang w:val="en-US"/>
        </w:rPr>
        <w:t>for</w:t>
      </w:r>
      <w:r w:rsidR="00BA19BE" w:rsidRPr="0046398A">
        <w:rPr>
          <w:rFonts w:ascii="Trebuchet MS" w:hAnsi="Trebuchet MS"/>
          <w:b/>
          <w:iCs/>
          <w:sz w:val="20"/>
          <w:szCs w:val="20"/>
        </w:rPr>
        <w:t xml:space="preserve"> </w:t>
      </w:r>
      <w:r w:rsidR="00BA19BE" w:rsidRPr="0046398A">
        <w:rPr>
          <w:rFonts w:ascii="Trebuchet MS" w:hAnsi="Trebuchet MS"/>
          <w:b/>
          <w:iCs/>
          <w:sz w:val="20"/>
          <w:szCs w:val="20"/>
          <w:lang w:val="en-US"/>
        </w:rPr>
        <w:t>Birth</w:t>
      </w:r>
      <w:r w:rsidR="00BA19BE" w:rsidRPr="00AB3791">
        <w:rPr>
          <w:rFonts w:ascii="Trebuchet MS" w:hAnsi="Trebuchet MS"/>
          <w:iCs/>
          <w:sz w:val="20"/>
          <w:szCs w:val="20"/>
        </w:rPr>
        <w:t xml:space="preserve">» στο </w:t>
      </w:r>
      <w:r w:rsidR="0046398A">
        <w:rPr>
          <w:rFonts w:ascii="Trebuchet MS" w:hAnsi="Trebuchet MS"/>
          <w:iCs/>
          <w:sz w:val="20"/>
          <w:szCs w:val="20"/>
        </w:rPr>
        <w:t xml:space="preserve">συνεργατικό Καφενείο της Ακαδημίας Πλάτωνος (Μοναστηρίου 140 &amp; </w:t>
      </w:r>
      <w:proofErr w:type="spellStart"/>
      <w:r w:rsidR="0046398A">
        <w:rPr>
          <w:rFonts w:ascii="Trebuchet MS" w:hAnsi="Trebuchet MS"/>
          <w:iCs/>
          <w:sz w:val="20"/>
          <w:szCs w:val="20"/>
        </w:rPr>
        <w:t>Τηλεφάνους</w:t>
      </w:r>
      <w:proofErr w:type="spellEnd"/>
      <w:r w:rsidR="0046398A">
        <w:rPr>
          <w:rFonts w:ascii="Trebuchet MS" w:hAnsi="Trebuchet MS"/>
          <w:iCs/>
          <w:sz w:val="20"/>
          <w:szCs w:val="20"/>
        </w:rPr>
        <w:t xml:space="preserve">). </w:t>
      </w:r>
    </w:p>
    <w:p w:rsidR="00D03B28" w:rsidRPr="006549CD" w:rsidRDefault="00D03B28" w:rsidP="00D03B28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16"/>
          <w:szCs w:val="16"/>
        </w:rPr>
      </w:pPr>
    </w:p>
    <w:p w:rsidR="00184D00" w:rsidRPr="00AB3791" w:rsidRDefault="00BA19BE" w:rsidP="00A90160">
      <w:pPr>
        <w:pBdr>
          <w:bottom w:val="single" w:sz="6" w:space="0" w:color="auto"/>
        </w:pBdr>
        <w:ind w:right="-286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Αναζητήστε, μεταξύ άλλων, στο αναλυτικό πρόγραμμα</w:t>
      </w:r>
      <w:r w:rsidR="00C25217" w:rsidRPr="00AB3791">
        <w:rPr>
          <w:rFonts w:ascii="Trebuchet MS" w:hAnsi="Trebuchet MS"/>
          <w:iCs/>
          <w:sz w:val="20"/>
          <w:szCs w:val="20"/>
        </w:rPr>
        <w:t xml:space="preserve">: </w:t>
      </w:r>
    </w:p>
    <w:p w:rsidR="00184D00" w:rsidRPr="00AB3791" w:rsidRDefault="00097494" w:rsidP="00236313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Δωρεάν μαιευτική φροντίδα και υπηρεσίε</w:t>
      </w:r>
      <w:r w:rsidR="00184D00" w:rsidRPr="00AB3791">
        <w:rPr>
          <w:rFonts w:ascii="Trebuchet MS" w:hAnsi="Trebuchet MS"/>
          <w:iCs/>
          <w:sz w:val="20"/>
          <w:szCs w:val="20"/>
        </w:rPr>
        <w:t>ς βοηθού μητρότητας κατ’ οίκον</w:t>
      </w:r>
    </w:p>
    <w:p w:rsidR="0046398A" w:rsidRDefault="00BA19BE" w:rsidP="00236313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Ε</w:t>
      </w:r>
      <w:r w:rsidR="00184D00" w:rsidRPr="00AB3791">
        <w:rPr>
          <w:rFonts w:ascii="Trebuchet MS" w:hAnsi="Trebuchet MS"/>
          <w:iCs/>
          <w:sz w:val="20"/>
          <w:szCs w:val="20"/>
        </w:rPr>
        <w:t xml:space="preserve">πιστημονικές και </w:t>
      </w:r>
      <w:r w:rsidR="005065DF" w:rsidRPr="00AB3791">
        <w:rPr>
          <w:rFonts w:ascii="Trebuchet MS" w:hAnsi="Trebuchet MS"/>
          <w:iCs/>
          <w:sz w:val="20"/>
          <w:szCs w:val="20"/>
        </w:rPr>
        <w:t xml:space="preserve">ενημερωτικές </w:t>
      </w:r>
      <w:r w:rsidR="00097494" w:rsidRPr="00AB3791">
        <w:rPr>
          <w:rFonts w:ascii="Trebuchet MS" w:hAnsi="Trebuchet MS"/>
          <w:iCs/>
          <w:sz w:val="20"/>
          <w:szCs w:val="20"/>
        </w:rPr>
        <w:t>σ</w:t>
      </w:r>
      <w:r w:rsidR="00796E10" w:rsidRPr="00AB3791">
        <w:rPr>
          <w:rFonts w:ascii="Trebuchet MS" w:hAnsi="Trebuchet MS"/>
          <w:iCs/>
          <w:sz w:val="20"/>
          <w:szCs w:val="20"/>
        </w:rPr>
        <w:t>υναν</w:t>
      </w:r>
      <w:r w:rsidR="004B7779" w:rsidRPr="00AB3791">
        <w:rPr>
          <w:rFonts w:ascii="Trebuchet MS" w:hAnsi="Trebuchet MS"/>
          <w:iCs/>
          <w:sz w:val="20"/>
          <w:szCs w:val="20"/>
        </w:rPr>
        <w:t>τήσεις</w:t>
      </w:r>
      <w:r w:rsidR="005233D0" w:rsidRPr="00AB3791">
        <w:rPr>
          <w:rFonts w:ascii="Trebuchet MS" w:hAnsi="Trebuchet MS"/>
          <w:iCs/>
          <w:sz w:val="20"/>
          <w:szCs w:val="20"/>
        </w:rPr>
        <w:t xml:space="preserve"> </w:t>
      </w:r>
      <w:r w:rsidR="002F7501" w:rsidRPr="00AB3791">
        <w:rPr>
          <w:rFonts w:ascii="Trebuchet MS" w:hAnsi="Trebuchet MS"/>
          <w:iCs/>
          <w:sz w:val="20"/>
          <w:szCs w:val="20"/>
        </w:rPr>
        <w:t xml:space="preserve">για την προγεννητική φροντίδα, </w:t>
      </w:r>
      <w:r w:rsidR="005065DF" w:rsidRPr="00AB3791">
        <w:rPr>
          <w:rFonts w:ascii="Trebuchet MS" w:hAnsi="Trebuchet MS"/>
          <w:iCs/>
          <w:sz w:val="20"/>
          <w:szCs w:val="20"/>
        </w:rPr>
        <w:t xml:space="preserve">για το θηλασμό, </w:t>
      </w:r>
      <w:r w:rsidR="004B7779" w:rsidRPr="00AB3791">
        <w:rPr>
          <w:rFonts w:ascii="Trebuchet MS" w:hAnsi="Trebuchet MS"/>
          <w:iCs/>
          <w:sz w:val="20"/>
          <w:szCs w:val="20"/>
        </w:rPr>
        <w:t xml:space="preserve">για τον φυσικό τοκετό, </w:t>
      </w:r>
      <w:r w:rsidR="000C05BF">
        <w:rPr>
          <w:rFonts w:ascii="Trebuchet MS" w:hAnsi="Trebuchet MS"/>
          <w:iCs/>
          <w:sz w:val="20"/>
          <w:szCs w:val="20"/>
        </w:rPr>
        <w:t xml:space="preserve">για τον τοκετό στο σπίτι, </w:t>
      </w:r>
      <w:r w:rsidR="00CD46BA" w:rsidRPr="00AB3791">
        <w:rPr>
          <w:rFonts w:ascii="Trebuchet MS" w:hAnsi="Trebuchet MS"/>
          <w:iCs/>
          <w:sz w:val="20"/>
          <w:szCs w:val="20"/>
        </w:rPr>
        <w:t xml:space="preserve">για το δικαίωμα επιλογής </w:t>
      </w:r>
      <w:r w:rsidR="00DA2D17" w:rsidRPr="00AB3791">
        <w:rPr>
          <w:rFonts w:ascii="Trebuchet MS" w:hAnsi="Trebuchet MS"/>
          <w:iCs/>
          <w:sz w:val="20"/>
          <w:szCs w:val="20"/>
        </w:rPr>
        <w:t>στη</w:t>
      </w:r>
      <w:r w:rsidR="00CD46BA" w:rsidRPr="00AB3791">
        <w:rPr>
          <w:rFonts w:ascii="Trebuchet MS" w:hAnsi="Trebuchet MS"/>
          <w:iCs/>
          <w:sz w:val="20"/>
          <w:szCs w:val="20"/>
        </w:rPr>
        <w:t xml:space="preserve"> γέννα, </w:t>
      </w:r>
      <w:r w:rsidRPr="00AB3791">
        <w:rPr>
          <w:rFonts w:ascii="Trebuchet MS" w:hAnsi="Trebuchet MS"/>
          <w:iCs/>
          <w:sz w:val="20"/>
          <w:szCs w:val="20"/>
        </w:rPr>
        <w:t>για τον συναισθηματικό δεσμό μητέρας και παιδιού</w:t>
      </w:r>
      <w:r w:rsidR="005065DF" w:rsidRPr="00AB3791">
        <w:rPr>
          <w:rFonts w:ascii="Trebuchet MS" w:hAnsi="Trebuchet MS"/>
          <w:iCs/>
          <w:sz w:val="20"/>
          <w:szCs w:val="20"/>
        </w:rPr>
        <w:t xml:space="preserve"> </w:t>
      </w:r>
      <w:r w:rsidR="0042030D" w:rsidRPr="00AB3791">
        <w:rPr>
          <w:rFonts w:ascii="Trebuchet MS" w:hAnsi="Trebuchet MS"/>
          <w:iCs/>
          <w:sz w:val="20"/>
          <w:szCs w:val="20"/>
        </w:rPr>
        <w:t xml:space="preserve">για τον ρόλο του πατέρα, </w:t>
      </w:r>
      <w:r w:rsidR="004B7779" w:rsidRPr="00AB3791">
        <w:rPr>
          <w:rFonts w:ascii="Trebuchet MS" w:hAnsi="Trebuchet MS"/>
          <w:iCs/>
          <w:sz w:val="20"/>
          <w:szCs w:val="20"/>
        </w:rPr>
        <w:t>γι</w:t>
      </w:r>
      <w:r w:rsidR="0042030D" w:rsidRPr="00AB3791">
        <w:rPr>
          <w:rFonts w:ascii="Trebuchet MS" w:hAnsi="Trebuchet MS"/>
          <w:iCs/>
          <w:sz w:val="20"/>
          <w:szCs w:val="20"/>
        </w:rPr>
        <w:t>α τις επιπτώσεις της καισαρικής</w:t>
      </w:r>
      <w:r w:rsidR="000A1A8B" w:rsidRPr="00AB3791">
        <w:rPr>
          <w:rFonts w:ascii="Trebuchet MS" w:hAnsi="Trebuchet MS"/>
          <w:iCs/>
          <w:sz w:val="20"/>
          <w:szCs w:val="20"/>
        </w:rPr>
        <w:t xml:space="preserve">, </w:t>
      </w:r>
      <w:r w:rsidR="004B7779" w:rsidRPr="00AB3791">
        <w:rPr>
          <w:rFonts w:ascii="Trebuchet MS" w:hAnsi="Trebuchet MS"/>
          <w:iCs/>
          <w:sz w:val="20"/>
          <w:szCs w:val="20"/>
        </w:rPr>
        <w:t>για την αξία του πόνου στη διάρκεια του τοκετ</w:t>
      </w:r>
      <w:r w:rsidR="00DA2D17" w:rsidRPr="00AB3791">
        <w:rPr>
          <w:rFonts w:ascii="Trebuchet MS" w:hAnsi="Trebuchet MS"/>
          <w:iCs/>
          <w:sz w:val="20"/>
          <w:szCs w:val="20"/>
        </w:rPr>
        <w:t>ού</w:t>
      </w:r>
      <w:r w:rsidR="0046398A">
        <w:rPr>
          <w:rFonts w:ascii="Trebuchet MS" w:hAnsi="Trebuchet MS"/>
          <w:iCs/>
          <w:sz w:val="20"/>
          <w:szCs w:val="20"/>
        </w:rPr>
        <w:t xml:space="preserve"> </w:t>
      </w:r>
    </w:p>
    <w:p w:rsidR="00184D00" w:rsidRPr="00AB3791" w:rsidRDefault="0046398A" w:rsidP="00236313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Προβολές ταινιών με θέμα την εγκυμοσύνη, τη μητρότητα, το σεβασμό στη γέννα </w:t>
      </w:r>
    </w:p>
    <w:p w:rsidR="0057161D" w:rsidRPr="00AB3791" w:rsidRDefault="000C05BF" w:rsidP="00236313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Χειροτεχνίες, ν</w:t>
      </w:r>
      <w:r w:rsidR="00C25217" w:rsidRPr="00AB3791">
        <w:rPr>
          <w:rFonts w:ascii="Trebuchet MS" w:hAnsi="Trebuchet MS"/>
          <w:iCs/>
          <w:sz w:val="20"/>
          <w:szCs w:val="20"/>
        </w:rPr>
        <w:t>ανουρίσματα</w:t>
      </w:r>
      <w:r w:rsidR="00097494" w:rsidRPr="00AB3791">
        <w:rPr>
          <w:rFonts w:ascii="Trebuchet MS" w:hAnsi="Trebuchet MS"/>
          <w:iCs/>
          <w:sz w:val="20"/>
          <w:szCs w:val="20"/>
        </w:rPr>
        <w:t>, ε</w:t>
      </w:r>
      <w:r w:rsidR="002F7501" w:rsidRPr="00AB3791">
        <w:rPr>
          <w:rFonts w:ascii="Trebuchet MS" w:hAnsi="Trebuchet MS"/>
          <w:iCs/>
          <w:sz w:val="20"/>
          <w:szCs w:val="20"/>
        </w:rPr>
        <w:t xml:space="preserve">ργαστήρια βρεφικού μασάζ, </w:t>
      </w:r>
      <w:proofErr w:type="spellStart"/>
      <w:r w:rsidR="00184D00" w:rsidRPr="00AB3791">
        <w:rPr>
          <w:rFonts w:ascii="Trebuchet MS" w:hAnsi="Trebuchet MS"/>
          <w:iCs/>
          <w:sz w:val="20"/>
          <w:szCs w:val="20"/>
        </w:rPr>
        <w:t>ρεφλεξολογίας</w:t>
      </w:r>
      <w:proofErr w:type="spellEnd"/>
      <w:r w:rsidR="00184D00" w:rsidRPr="00AB3791">
        <w:rPr>
          <w:rFonts w:ascii="Trebuchet MS" w:hAnsi="Trebuchet MS"/>
          <w:iCs/>
          <w:sz w:val="20"/>
          <w:szCs w:val="20"/>
        </w:rPr>
        <w:t xml:space="preserve"> για παιδιά, </w:t>
      </w:r>
      <w:r w:rsidR="00DF2955" w:rsidRPr="00AB3791">
        <w:rPr>
          <w:rFonts w:ascii="Trebuchet MS" w:hAnsi="Trebuchet MS"/>
          <w:iCs/>
          <w:sz w:val="20"/>
          <w:szCs w:val="20"/>
          <w:lang w:val="en-US"/>
        </w:rPr>
        <w:t>aqua</w:t>
      </w:r>
      <w:r w:rsidR="00DF2955" w:rsidRPr="00AB3791">
        <w:rPr>
          <w:rFonts w:ascii="Trebuchet MS" w:hAnsi="Trebuchet MS"/>
          <w:iCs/>
          <w:sz w:val="20"/>
          <w:szCs w:val="20"/>
        </w:rPr>
        <w:t xml:space="preserve"> </w:t>
      </w:r>
      <w:r w:rsidR="00DF2955" w:rsidRPr="00AB3791">
        <w:rPr>
          <w:rFonts w:ascii="Trebuchet MS" w:hAnsi="Trebuchet MS"/>
          <w:iCs/>
          <w:sz w:val="20"/>
          <w:szCs w:val="20"/>
          <w:lang w:val="en-US"/>
        </w:rPr>
        <w:t>yoga</w:t>
      </w:r>
      <w:r w:rsidR="00DF2955" w:rsidRPr="00AB3791">
        <w:rPr>
          <w:rFonts w:ascii="Trebuchet MS" w:hAnsi="Trebuchet MS"/>
          <w:iCs/>
          <w:sz w:val="20"/>
          <w:szCs w:val="20"/>
        </w:rPr>
        <w:t xml:space="preserve"> και </w:t>
      </w:r>
      <w:r w:rsidR="005065DF" w:rsidRPr="00AB3791">
        <w:rPr>
          <w:rFonts w:ascii="Trebuchet MS" w:hAnsi="Trebuchet MS"/>
          <w:iCs/>
          <w:sz w:val="20"/>
          <w:szCs w:val="20"/>
          <w:lang w:val="en-US"/>
        </w:rPr>
        <w:t>yoga</w:t>
      </w:r>
      <w:r w:rsidR="0057161D" w:rsidRPr="00AB3791">
        <w:rPr>
          <w:rFonts w:ascii="Trebuchet MS" w:hAnsi="Trebuchet MS"/>
          <w:iCs/>
          <w:sz w:val="20"/>
          <w:szCs w:val="20"/>
        </w:rPr>
        <w:t xml:space="preserve"> </w:t>
      </w:r>
      <w:r w:rsidR="005065DF" w:rsidRPr="00AB3791">
        <w:rPr>
          <w:rFonts w:ascii="Trebuchet MS" w:hAnsi="Trebuchet MS"/>
          <w:iCs/>
          <w:sz w:val="20"/>
          <w:szCs w:val="20"/>
        </w:rPr>
        <w:t xml:space="preserve">για </w:t>
      </w:r>
      <w:r w:rsidR="0057161D" w:rsidRPr="00AB3791">
        <w:rPr>
          <w:rFonts w:ascii="Trebuchet MS" w:hAnsi="Trebuchet MS"/>
          <w:iCs/>
          <w:sz w:val="20"/>
          <w:szCs w:val="20"/>
        </w:rPr>
        <w:t>την εγκυμοσύνη, για τη λοχεία αλλά και για παιδιά</w:t>
      </w:r>
    </w:p>
    <w:p w:rsidR="002F7501" w:rsidRPr="00AB3791" w:rsidRDefault="00184D00" w:rsidP="00236313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/>
          <w:iCs/>
          <w:sz w:val="20"/>
          <w:szCs w:val="20"/>
        </w:rPr>
      </w:pPr>
      <w:r w:rsidRPr="00AB3791">
        <w:rPr>
          <w:rFonts w:ascii="Trebuchet MS" w:hAnsi="Trebuchet MS"/>
          <w:iCs/>
          <w:sz w:val="20"/>
          <w:szCs w:val="20"/>
        </w:rPr>
        <w:t>Σ</w:t>
      </w:r>
      <w:r w:rsidR="000F1982" w:rsidRPr="00AB3791">
        <w:rPr>
          <w:rFonts w:ascii="Trebuchet MS" w:hAnsi="Trebuchet MS"/>
          <w:iCs/>
          <w:sz w:val="20"/>
          <w:szCs w:val="20"/>
        </w:rPr>
        <w:t xml:space="preserve">εμινάρια </w:t>
      </w:r>
      <w:r w:rsidR="002F7501" w:rsidRPr="00AB3791">
        <w:rPr>
          <w:rFonts w:ascii="Trebuchet MS" w:hAnsi="Trebuchet MS"/>
          <w:iCs/>
          <w:sz w:val="20"/>
          <w:szCs w:val="20"/>
        </w:rPr>
        <w:t xml:space="preserve">για την </w:t>
      </w:r>
      <w:proofErr w:type="spellStart"/>
      <w:r w:rsidR="002F7501" w:rsidRPr="00AB3791">
        <w:rPr>
          <w:rFonts w:ascii="Trebuchet MS" w:hAnsi="Trebuchet MS"/>
          <w:iCs/>
          <w:sz w:val="20"/>
          <w:szCs w:val="20"/>
        </w:rPr>
        <w:t>α</w:t>
      </w:r>
      <w:r w:rsidR="00DF2955" w:rsidRPr="00AB3791">
        <w:rPr>
          <w:rFonts w:ascii="Trebuchet MS" w:hAnsi="Trebuchet MS"/>
          <w:iCs/>
          <w:sz w:val="20"/>
          <w:szCs w:val="20"/>
        </w:rPr>
        <w:t>νθοθεραπεία</w:t>
      </w:r>
      <w:proofErr w:type="spellEnd"/>
      <w:r w:rsidR="00DF2955" w:rsidRPr="00AB3791">
        <w:rPr>
          <w:rFonts w:ascii="Trebuchet MS" w:hAnsi="Trebuchet MS"/>
          <w:iCs/>
          <w:sz w:val="20"/>
          <w:szCs w:val="20"/>
        </w:rPr>
        <w:t>, την ομοιοπαθητική</w:t>
      </w:r>
      <w:r w:rsidR="0046398A">
        <w:rPr>
          <w:rFonts w:ascii="Trebuchet MS" w:hAnsi="Trebuchet MS"/>
          <w:iCs/>
          <w:sz w:val="20"/>
          <w:szCs w:val="20"/>
        </w:rPr>
        <w:t xml:space="preserve">, τη </w:t>
      </w:r>
      <w:proofErr w:type="spellStart"/>
      <w:r w:rsidR="0046398A">
        <w:rPr>
          <w:rFonts w:ascii="Trebuchet MS" w:hAnsi="Trebuchet MS"/>
          <w:iCs/>
          <w:sz w:val="20"/>
          <w:szCs w:val="20"/>
        </w:rPr>
        <w:t>ρεφλεξολογία</w:t>
      </w:r>
      <w:proofErr w:type="spellEnd"/>
      <w:r w:rsidR="0046398A">
        <w:rPr>
          <w:rFonts w:ascii="Trebuchet MS" w:hAnsi="Trebuchet MS"/>
          <w:iCs/>
          <w:sz w:val="20"/>
          <w:szCs w:val="20"/>
        </w:rPr>
        <w:t xml:space="preserve">, τη μέθοδο </w:t>
      </w:r>
      <w:r w:rsidR="0046398A">
        <w:rPr>
          <w:rFonts w:ascii="Trebuchet MS" w:hAnsi="Trebuchet MS"/>
          <w:iCs/>
          <w:sz w:val="20"/>
          <w:szCs w:val="20"/>
          <w:lang w:val="en-US"/>
        </w:rPr>
        <w:t>Gentle</w:t>
      </w:r>
      <w:r w:rsidR="0046398A" w:rsidRPr="0046398A">
        <w:rPr>
          <w:rFonts w:ascii="Trebuchet MS" w:hAnsi="Trebuchet MS"/>
          <w:iCs/>
          <w:sz w:val="20"/>
          <w:szCs w:val="20"/>
        </w:rPr>
        <w:t xml:space="preserve"> </w:t>
      </w:r>
      <w:r w:rsidR="0046398A">
        <w:rPr>
          <w:rFonts w:ascii="Trebuchet MS" w:hAnsi="Trebuchet MS"/>
          <w:iCs/>
          <w:sz w:val="20"/>
          <w:szCs w:val="20"/>
          <w:lang w:val="en-US"/>
        </w:rPr>
        <w:t>Bio</w:t>
      </w:r>
      <w:r w:rsidR="0046398A" w:rsidRPr="0046398A">
        <w:rPr>
          <w:rFonts w:ascii="Trebuchet MS" w:hAnsi="Trebuchet MS"/>
          <w:iCs/>
          <w:sz w:val="20"/>
          <w:szCs w:val="20"/>
        </w:rPr>
        <w:t>-</w:t>
      </w:r>
      <w:proofErr w:type="spellStart"/>
      <w:r w:rsidR="0046398A">
        <w:rPr>
          <w:rFonts w:ascii="Trebuchet MS" w:hAnsi="Trebuchet MS"/>
          <w:iCs/>
          <w:sz w:val="20"/>
          <w:szCs w:val="20"/>
          <w:lang w:val="en-US"/>
        </w:rPr>
        <w:t>Energetics</w:t>
      </w:r>
      <w:proofErr w:type="spellEnd"/>
      <w:r w:rsidR="0046398A">
        <w:rPr>
          <w:rFonts w:ascii="Trebuchet MS" w:hAnsi="Trebuchet MS"/>
          <w:iCs/>
          <w:sz w:val="20"/>
          <w:szCs w:val="20"/>
        </w:rPr>
        <w:t>, κ.α.</w:t>
      </w:r>
    </w:p>
    <w:p w:rsidR="001937F9" w:rsidRPr="0046398A" w:rsidRDefault="0046398A" w:rsidP="001937F9">
      <w:pPr>
        <w:pStyle w:val="ListParagraph"/>
        <w:numPr>
          <w:ilvl w:val="0"/>
          <w:numId w:val="4"/>
        </w:numPr>
        <w:pBdr>
          <w:bottom w:val="single" w:sz="6" w:space="5" w:color="auto"/>
        </w:pBdr>
        <w:ind w:left="426" w:right="-286" w:hanging="284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Ο</w:t>
      </w:r>
      <w:r w:rsidR="005233D0" w:rsidRPr="0046398A">
        <w:rPr>
          <w:rFonts w:ascii="Trebuchet MS" w:hAnsi="Trebuchet MS"/>
          <w:iCs/>
          <w:sz w:val="20"/>
          <w:szCs w:val="20"/>
        </w:rPr>
        <w:t>μάδες</w:t>
      </w:r>
      <w:r w:rsidR="00CD46BA" w:rsidRPr="0046398A">
        <w:rPr>
          <w:rFonts w:ascii="Trebuchet MS" w:hAnsi="Trebuchet MS"/>
          <w:iCs/>
          <w:sz w:val="20"/>
          <w:szCs w:val="20"/>
        </w:rPr>
        <w:t xml:space="preserve"> ψυχολογικής υποστήριξης </w:t>
      </w:r>
      <w:r w:rsidR="00184D00" w:rsidRPr="0046398A">
        <w:rPr>
          <w:rFonts w:ascii="Trebuchet MS" w:hAnsi="Trebuchet MS"/>
          <w:iCs/>
          <w:sz w:val="20"/>
          <w:szCs w:val="20"/>
        </w:rPr>
        <w:t xml:space="preserve">στην εγκυμοσύνη και τον τοκετό, </w:t>
      </w:r>
      <w:r w:rsidR="002F7501" w:rsidRPr="0046398A">
        <w:rPr>
          <w:rFonts w:ascii="Trebuchet MS" w:hAnsi="Trebuchet MS"/>
          <w:iCs/>
          <w:sz w:val="20"/>
          <w:szCs w:val="20"/>
        </w:rPr>
        <w:t xml:space="preserve">ομάδες </w:t>
      </w:r>
      <w:r w:rsidR="00184D00" w:rsidRPr="0046398A">
        <w:rPr>
          <w:rFonts w:ascii="Trebuchet MS" w:hAnsi="Trebuchet MS"/>
          <w:iCs/>
          <w:sz w:val="20"/>
          <w:szCs w:val="20"/>
        </w:rPr>
        <w:t xml:space="preserve">για την ενδυνάμωση των νέων μητέρων και </w:t>
      </w:r>
      <w:r w:rsidR="0042030D" w:rsidRPr="0046398A">
        <w:rPr>
          <w:rFonts w:ascii="Trebuchet MS" w:hAnsi="Trebuchet MS"/>
          <w:iCs/>
          <w:sz w:val="20"/>
          <w:szCs w:val="20"/>
        </w:rPr>
        <w:t xml:space="preserve">της </w:t>
      </w:r>
      <w:r w:rsidR="00184D00" w:rsidRPr="0046398A">
        <w:rPr>
          <w:rFonts w:ascii="Trebuchet MS" w:hAnsi="Trebuchet MS"/>
          <w:iCs/>
          <w:sz w:val="20"/>
          <w:szCs w:val="20"/>
        </w:rPr>
        <w:t>οικογένειας</w:t>
      </w:r>
      <w:bookmarkEnd w:id="0"/>
    </w:p>
    <w:sectPr w:rsidR="001937F9" w:rsidRPr="0046398A" w:rsidSect="0046398A">
      <w:footerReference w:type="default" r:id="rId13"/>
      <w:pgSz w:w="11906" w:h="16838"/>
      <w:pgMar w:top="284" w:right="851" w:bottom="284" w:left="709" w:header="28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77" w:rsidRDefault="00A74C77">
      <w:r>
        <w:separator/>
      </w:r>
    </w:p>
  </w:endnote>
  <w:endnote w:type="continuationSeparator" w:id="0">
    <w:p w:rsidR="00A74C77" w:rsidRDefault="00A7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A" w:rsidRPr="00D208A3" w:rsidRDefault="0035337A" w:rsidP="0035337A">
    <w:pPr>
      <w:pBdr>
        <w:bottom w:val="single" w:sz="6" w:space="0" w:color="auto"/>
      </w:pBdr>
      <w:ind w:right="-286"/>
      <w:jc w:val="both"/>
      <w:rPr>
        <w:rFonts w:ascii="Verdana" w:hAnsi="Verdana"/>
        <w:b/>
        <w:sz w:val="18"/>
        <w:szCs w:val="18"/>
      </w:rPr>
    </w:pPr>
    <w:r w:rsidRPr="00D208A3">
      <w:rPr>
        <w:rFonts w:ascii="Verdana" w:hAnsi="Verdana"/>
        <w:b/>
        <w:sz w:val="18"/>
        <w:szCs w:val="18"/>
      </w:rPr>
      <w:t xml:space="preserve">ΠΕΡΙΣΣΟΤΕΡΕΣ ΠΛΗΡΟΦΟΡΙΕΣ </w:t>
    </w:r>
  </w:p>
  <w:p w:rsidR="00E15C99" w:rsidRPr="00D208A3" w:rsidRDefault="00E15C99" w:rsidP="00E15C99">
    <w:pPr>
      <w:pBdr>
        <w:bottom w:val="single" w:sz="6" w:space="0" w:color="auto"/>
      </w:pBdr>
      <w:ind w:right="-286"/>
      <w:rPr>
        <w:sz w:val="18"/>
        <w:szCs w:val="18"/>
      </w:rPr>
    </w:pPr>
    <w:r w:rsidRPr="00D208A3">
      <w:rPr>
        <w:rFonts w:ascii="Verdana" w:hAnsi="Verdana"/>
        <w:b/>
        <w:sz w:val="18"/>
        <w:szCs w:val="18"/>
      </w:rPr>
      <w:t xml:space="preserve">Σχετικά με το </w:t>
    </w:r>
    <w:r w:rsidRPr="00D208A3">
      <w:rPr>
        <w:rFonts w:ascii="Verdana" w:hAnsi="Verdana"/>
        <w:b/>
        <w:sz w:val="18"/>
        <w:szCs w:val="18"/>
        <w:lang w:val="en-US"/>
      </w:rPr>
      <w:t>ENCA</w:t>
    </w:r>
    <w:r w:rsidRPr="00D208A3">
      <w:rPr>
        <w:rFonts w:ascii="Verdana" w:hAnsi="Verdana"/>
        <w:b/>
        <w:sz w:val="18"/>
        <w:szCs w:val="18"/>
      </w:rPr>
      <w:t xml:space="preserve">: </w:t>
    </w:r>
    <w:r w:rsidR="00471F2E" w:rsidRPr="00471F2E">
      <w:rPr>
        <w:rStyle w:val="Hyperlink"/>
        <w:rFonts w:ascii="Verdana" w:hAnsi="Verdana"/>
        <w:sz w:val="18"/>
        <w:szCs w:val="18"/>
        <w:lang w:val="en-US"/>
      </w:rPr>
      <w:t>http</w:t>
    </w:r>
    <w:r w:rsidR="00471F2E" w:rsidRPr="000C05BF">
      <w:rPr>
        <w:rStyle w:val="Hyperlink"/>
        <w:rFonts w:ascii="Verdana" w:hAnsi="Verdana"/>
        <w:sz w:val="18"/>
        <w:szCs w:val="18"/>
      </w:rPr>
      <w:t>://</w:t>
    </w:r>
    <w:r w:rsidR="00471F2E" w:rsidRPr="00471F2E">
      <w:rPr>
        <w:rStyle w:val="Hyperlink"/>
        <w:rFonts w:ascii="Verdana" w:hAnsi="Verdana"/>
        <w:sz w:val="18"/>
        <w:szCs w:val="18"/>
        <w:lang w:val="en-US"/>
      </w:rPr>
      <w:t>www</w:t>
    </w:r>
    <w:r w:rsidR="00471F2E" w:rsidRPr="000C05BF">
      <w:rPr>
        <w:rStyle w:val="Hyperlink"/>
        <w:rFonts w:ascii="Verdana" w:hAnsi="Verdana"/>
        <w:sz w:val="18"/>
        <w:szCs w:val="18"/>
      </w:rPr>
      <w:t>.</w:t>
    </w:r>
    <w:proofErr w:type="spellStart"/>
    <w:r w:rsidR="00471F2E" w:rsidRPr="00471F2E">
      <w:rPr>
        <w:rStyle w:val="Hyperlink"/>
        <w:rFonts w:ascii="Verdana" w:hAnsi="Verdana"/>
        <w:sz w:val="18"/>
        <w:szCs w:val="18"/>
        <w:lang w:val="en-US"/>
      </w:rPr>
      <w:t>enca</w:t>
    </w:r>
    <w:proofErr w:type="spellEnd"/>
    <w:r w:rsidR="00471F2E" w:rsidRPr="000C05BF">
      <w:rPr>
        <w:rStyle w:val="Hyperlink"/>
        <w:rFonts w:ascii="Verdana" w:hAnsi="Verdana"/>
        <w:sz w:val="18"/>
        <w:szCs w:val="18"/>
      </w:rPr>
      <w:t>.</w:t>
    </w:r>
    <w:r w:rsidR="00471F2E" w:rsidRPr="00471F2E">
      <w:rPr>
        <w:rStyle w:val="Hyperlink"/>
        <w:rFonts w:ascii="Verdana" w:hAnsi="Verdana"/>
        <w:sz w:val="18"/>
        <w:szCs w:val="18"/>
        <w:lang w:val="en-US"/>
      </w:rPr>
      <w:t>info</w:t>
    </w:r>
    <w:r w:rsidR="00471F2E" w:rsidRPr="000C05BF">
      <w:rPr>
        <w:rStyle w:val="Hyperlink"/>
        <w:rFonts w:ascii="Verdana" w:hAnsi="Verdana"/>
        <w:sz w:val="18"/>
        <w:szCs w:val="18"/>
      </w:rPr>
      <w:t>/</w:t>
    </w:r>
    <w:r w:rsidRPr="00D208A3">
      <w:rPr>
        <w:sz w:val="18"/>
        <w:szCs w:val="18"/>
      </w:rPr>
      <w:t xml:space="preserve"> </w:t>
    </w:r>
  </w:p>
  <w:p w:rsidR="00F23D78" w:rsidRPr="00D208A3" w:rsidRDefault="00E15C99" w:rsidP="0035337A">
    <w:pPr>
      <w:pBdr>
        <w:bottom w:val="single" w:sz="6" w:space="0" w:color="auto"/>
      </w:pBdr>
      <w:ind w:right="-286"/>
      <w:jc w:val="both"/>
      <w:rPr>
        <w:rStyle w:val="Emphasis"/>
        <w:rFonts w:ascii="Verdana" w:hAnsi="Verdana"/>
        <w:i w:val="0"/>
        <w:sz w:val="18"/>
        <w:szCs w:val="18"/>
      </w:rPr>
    </w:pPr>
    <w:r w:rsidRPr="00D208A3">
      <w:rPr>
        <w:rFonts w:ascii="Verdana" w:hAnsi="Verdana"/>
        <w:b/>
        <w:sz w:val="18"/>
        <w:szCs w:val="18"/>
      </w:rPr>
      <w:t>Σχετικά</w:t>
    </w:r>
    <w:r w:rsidR="0035337A" w:rsidRPr="00D208A3">
      <w:rPr>
        <w:rStyle w:val="Emphasis"/>
        <w:rFonts w:ascii="Verdana" w:hAnsi="Verdana"/>
        <w:i w:val="0"/>
        <w:sz w:val="18"/>
        <w:szCs w:val="18"/>
      </w:rPr>
      <w:t xml:space="preserve"> </w:t>
    </w:r>
    <w:r w:rsidR="00AB3791">
      <w:rPr>
        <w:rStyle w:val="Emphasis"/>
        <w:rFonts w:ascii="Verdana" w:hAnsi="Verdana"/>
        <w:b/>
        <w:i w:val="0"/>
        <w:sz w:val="18"/>
        <w:szCs w:val="18"/>
      </w:rPr>
      <w:t xml:space="preserve">με τη Διεθνή </w:t>
    </w:r>
    <w:r w:rsidR="0035337A" w:rsidRPr="00D208A3">
      <w:rPr>
        <w:rStyle w:val="Emphasis"/>
        <w:rFonts w:ascii="Verdana" w:hAnsi="Verdana"/>
        <w:b/>
        <w:i w:val="0"/>
        <w:sz w:val="18"/>
        <w:szCs w:val="18"/>
      </w:rPr>
      <w:t>Εβδομάδα για τον Σεβασμό στη Γέννα</w:t>
    </w:r>
    <w:r w:rsidR="0035337A" w:rsidRPr="00D208A3">
      <w:rPr>
        <w:rStyle w:val="Emphasis"/>
        <w:rFonts w:ascii="Verdana" w:hAnsi="Verdana"/>
        <w:i w:val="0"/>
        <w:sz w:val="18"/>
        <w:szCs w:val="18"/>
      </w:rPr>
      <w:t xml:space="preserve"> </w:t>
    </w:r>
    <w:r w:rsidRPr="00D208A3">
      <w:rPr>
        <w:rStyle w:val="Emphasis"/>
        <w:rFonts w:ascii="Verdana" w:hAnsi="Verdana"/>
        <w:b/>
        <w:i w:val="0"/>
        <w:sz w:val="18"/>
        <w:szCs w:val="18"/>
      </w:rPr>
      <w:t xml:space="preserve">και το </w:t>
    </w:r>
    <w:r w:rsidRPr="00D208A3">
      <w:rPr>
        <w:rStyle w:val="Emphasis"/>
        <w:rFonts w:ascii="Verdana" w:hAnsi="Verdana"/>
        <w:b/>
        <w:i w:val="0"/>
        <w:sz w:val="18"/>
        <w:szCs w:val="18"/>
        <w:lang w:val="en-US"/>
      </w:rPr>
      <w:t>ENCA</w:t>
    </w:r>
    <w:r w:rsidRPr="00D208A3">
      <w:rPr>
        <w:rStyle w:val="Emphasis"/>
        <w:rFonts w:ascii="Verdana" w:hAnsi="Verdana"/>
        <w:b/>
        <w:i w:val="0"/>
        <w:sz w:val="18"/>
        <w:szCs w:val="18"/>
      </w:rPr>
      <w:t xml:space="preserve"> </w:t>
    </w:r>
    <w:r w:rsidRPr="00D208A3">
      <w:rPr>
        <w:rStyle w:val="Emphasis"/>
        <w:rFonts w:ascii="Verdana" w:hAnsi="Verdana"/>
        <w:b/>
        <w:i w:val="0"/>
        <w:sz w:val="18"/>
        <w:szCs w:val="18"/>
        <w:lang w:val="en-US"/>
      </w:rPr>
      <w:t>Hellas</w:t>
    </w:r>
    <w:r w:rsidRPr="00D208A3">
      <w:rPr>
        <w:rStyle w:val="Emphasis"/>
        <w:rFonts w:ascii="Verdana" w:hAnsi="Verdana"/>
        <w:b/>
        <w:i w:val="0"/>
        <w:sz w:val="18"/>
        <w:szCs w:val="18"/>
      </w:rPr>
      <w:t>:</w:t>
    </w:r>
    <w:r w:rsidR="0035337A" w:rsidRPr="00D208A3">
      <w:rPr>
        <w:rStyle w:val="Emphasis"/>
        <w:rFonts w:ascii="Verdana" w:hAnsi="Verdana"/>
        <w:i w:val="0"/>
        <w:sz w:val="18"/>
        <w:szCs w:val="18"/>
      </w:rPr>
      <w:t xml:space="preserve"> </w:t>
    </w:r>
    <w:hyperlink r:id="rId1" w:history="1"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www</w:t>
      </w:r>
      <w:r w:rsidR="0035337A" w:rsidRPr="00D208A3">
        <w:rPr>
          <w:rStyle w:val="Hyperlink"/>
          <w:rFonts w:ascii="Verdana" w:hAnsi="Verdana"/>
          <w:sz w:val="18"/>
          <w:szCs w:val="18"/>
        </w:rPr>
        <w:t>.</w:t>
      </w:r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encahellas</w:t>
      </w:r>
      <w:r w:rsidR="0035337A" w:rsidRPr="00D208A3">
        <w:rPr>
          <w:rStyle w:val="Hyperlink"/>
          <w:rFonts w:ascii="Verdana" w:hAnsi="Verdana"/>
          <w:sz w:val="18"/>
          <w:szCs w:val="18"/>
        </w:rPr>
        <w:t>.</w:t>
      </w:r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eu</w:t>
      </w:r>
    </w:hyperlink>
    <w:r w:rsidR="0035337A" w:rsidRPr="00D208A3">
      <w:rPr>
        <w:rStyle w:val="Emphasis"/>
        <w:rFonts w:ascii="Verdana" w:hAnsi="Verdana"/>
        <w:i w:val="0"/>
        <w:sz w:val="18"/>
        <w:szCs w:val="18"/>
      </w:rPr>
      <w:t xml:space="preserve"> </w:t>
    </w:r>
  </w:p>
  <w:p w:rsidR="0035337A" w:rsidRPr="00D208A3" w:rsidRDefault="00F23D78" w:rsidP="0035337A">
    <w:pPr>
      <w:pBdr>
        <w:bottom w:val="single" w:sz="6" w:space="0" w:color="auto"/>
      </w:pBdr>
      <w:ind w:right="-286"/>
      <w:jc w:val="both"/>
      <w:rPr>
        <w:rStyle w:val="gi"/>
        <w:rFonts w:ascii="Verdana" w:hAnsi="Verdana"/>
        <w:sz w:val="18"/>
        <w:szCs w:val="18"/>
      </w:rPr>
    </w:pPr>
    <w:r w:rsidRPr="00D208A3">
      <w:rPr>
        <w:rStyle w:val="Emphasis"/>
        <w:rFonts w:ascii="Verdana" w:hAnsi="Verdana"/>
        <w:b/>
        <w:i w:val="0"/>
        <w:sz w:val="18"/>
        <w:szCs w:val="18"/>
      </w:rPr>
      <w:t xml:space="preserve">Επικοινωνία: </w:t>
    </w:r>
    <w:hyperlink r:id="rId2" w:history="1"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encahellas</w:t>
      </w:r>
      <w:r w:rsidR="0035337A" w:rsidRPr="00D208A3">
        <w:rPr>
          <w:rStyle w:val="Hyperlink"/>
          <w:rFonts w:ascii="Verdana" w:hAnsi="Verdana"/>
          <w:sz w:val="18"/>
          <w:szCs w:val="18"/>
        </w:rPr>
        <w:t>@</w:t>
      </w:r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gmail</w:t>
      </w:r>
      <w:r w:rsidR="0035337A" w:rsidRPr="00D208A3">
        <w:rPr>
          <w:rStyle w:val="Hyperlink"/>
          <w:rFonts w:ascii="Verdana" w:hAnsi="Verdana"/>
          <w:sz w:val="18"/>
          <w:szCs w:val="18"/>
        </w:rPr>
        <w:t>.</w:t>
      </w:r>
      <w:r w:rsidR="0035337A" w:rsidRPr="00D208A3">
        <w:rPr>
          <w:rStyle w:val="Hyperlink"/>
          <w:rFonts w:ascii="Verdana" w:hAnsi="Verdana"/>
          <w:sz w:val="18"/>
          <w:szCs w:val="18"/>
          <w:lang w:val="en-US"/>
        </w:rPr>
        <w:t>com</w:t>
      </w:r>
    </w:hyperlink>
    <w:r w:rsidRPr="00D208A3">
      <w:rPr>
        <w:sz w:val="18"/>
        <w:szCs w:val="18"/>
      </w:rPr>
      <w:t xml:space="preserve"> – </w:t>
    </w:r>
    <w:r w:rsidRPr="00D208A3">
      <w:rPr>
        <w:rStyle w:val="Emphasis"/>
        <w:rFonts w:ascii="Verdana" w:hAnsi="Verdana"/>
        <w:b/>
        <w:i w:val="0"/>
        <w:sz w:val="18"/>
        <w:szCs w:val="18"/>
      </w:rPr>
      <w:t>Μπορείτε επίσης να επικοινωνήσετε:</w:t>
    </w:r>
  </w:p>
  <w:p w:rsidR="0035337A" w:rsidRPr="00D208A3" w:rsidRDefault="0035337A" w:rsidP="0035337A">
    <w:pPr>
      <w:pBdr>
        <w:bottom w:val="single" w:sz="6" w:space="0" w:color="auto"/>
      </w:pBdr>
      <w:ind w:right="-286"/>
      <w:jc w:val="both"/>
      <w:rPr>
        <w:rStyle w:val="Hyperlink"/>
        <w:rFonts w:ascii="Verdana" w:hAnsi="Verdana"/>
        <w:color w:val="auto"/>
        <w:sz w:val="18"/>
        <w:szCs w:val="18"/>
        <w:u w:val="none"/>
      </w:rPr>
    </w:pPr>
    <w:r w:rsidRPr="00D208A3">
      <w:rPr>
        <w:rStyle w:val="gi"/>
        <w:rFonts w:ascii="Verdana" w:hAnsi="Verdana"/>
        <w:sz w:val="18"/>
        <w:szCs w:val="18"/>
      </w:rPr>
      <w:t xml:space="preserve">με τη Μαρία </w:t>
    </w:r>
    <w:proofErr w:type="spellStart"/>
    <w:r w:rsidRPr="00D208A3">
      <w:rPr>
        <w:rStyle w:val="gi"/>
        <w:rFonts w:ascii="Verdana" w:hAnsi="Verdana"/>
        <w:sz w:val="18"/>
        <w:szCs w:val="18"/>
      </w:rPr>
      <w:t>Ανδρεουλάκη</w:t>
    </w:r>
    <w:proofErr w:type="spellEnd"/>
    <w:r w:rsidRPr="00D208A3">
      <w:rPr>
        <w:rStyle w:val="gi"/>
        <w:rFonts w:ascii="Verdana" w:hAnsi="Verdana"/>
        <w:sz w:val="18"/>
        <w:szCs w:val="18"/>
      </w:rPr>
      <w:t xml:space="preserve">  στο </w:t>
    </w:r>
    <w:hyperlink r:id="rId3" w:history="1">
      <w:r w:rsidRPr="00D208A3">
        <w:rPr>
          <w:rStyle w:val="Hyperlink"/>
          <w:rFonts w:ascii="Verdana" w:hAnsi="Verdana"/>
          <w:sz w:val="18"/>
          <w:szCs w:val="18"/>
        </w:rPr>
        <w:t>maria.andreoulaki@gmail.com</w:t>
      </w:r>
    </w:hyperlink>
    <w:r w:rsidRPr="00D208A3">
      <w:rPr>
        <w:rStyle w:val="Hyperlink"/>
        <w:rFonts w:ascii="Verdana" w:hAnsi="Verdana"/>
        <w:sz w:val="18"/>
        <w:szCs w:val="18"/>
        <w:u w:val="none"/>
      </w:rPr>
      <w:t xml:space="preserve"> </w:t>
    </w:r>
    <w:r w:rsidRPr="00D208A3">
      <w:rPr>
        <w:rStyle w:val="Hyperlink"/>
        <w:rFonts w:ascii="Verdana" w:hAnsi="Verdana"/>
        <w:color w:val="auto"/>
        <w:sz w:val="18"/>
        <w:szCs w:val="18"/>
        <w:u w:val="none"/>
      </w:rPr>
      <w:t xml:space="preserve">ή </w:t>
    </w:r>
  </w:p>
  <w:p w:rsidR="00D208A3" w:rsidRDefault="0035337A" w:rsidP="006549CD">
    <w:pPr>
      <w:pBdr>
        <w:bottom w:val="single" w:sz="6" w:space="0" w:color="auto"/>
      </w:pBdr>
      <w:ind w:right="-286"/>
      <w:jc w:val="both"/>
      <w:rPr>
        <w:rStyle w:val="Hyperlink"/>
        <w:rFonts w:ascii="Verdana" w:hAnsi="Verdana"/>
        <w:color w:val="auto"/>
        <w:sz w:val="18"/>
        <w:szCs w:val="18"/>
        <w:u w:val="none"/>
      </w:rPr>
    </w:pPr>
    <w:r w:rsidRPr="00D208A3">
      <w:rPr>
        <w:rStyle w:val="Hyperlink"/>
        <w:rFonts w:ascii="Verdana" w:hAnsi="Verdana"/>
        <w:color w:val="auto"/>
        <w:sz w:val="18"/>
        <w:szCs w:val="18"/>
        <w:u w:val="none"/>
      </w:rPr>
      <w:t xml:space="preserve">με την Λαμπρινή Σταμάτη στο </w:t>
    </w:r>
    <w:hyperlink r:id="rId4" w:history="1">
      <w:r w:rsidRPr="00D208A3">
        <w:rPr>
          <w:rStyle w:val="Hyperlink"/>
          <w:rFonts w:ascii="Verdana" w:hAnsi="Verdana"/>
          <w:sz w:val="18"/>
          <w:szCs w:val="18"/>
          <w:lang w:val="en-US"/>
        </w:rPr>
        <w:t>lambrini</w:t>
      </w:r>
      <w:r w:rsidRPr="00D208A3">
        <w:rPr>
          <w:rStyle w:val="Hyperlink"/>
          <w:rFonts w:ascii="Verdana" w:hAnsi="Verdana"/>
          <w:sz w:val="18"/>
          <w:szCs w:val="18"/>
        </w:rPr>
        <w:t>7@</w:t>
      </w:r>
      <w:r w:rsidRPr="00D208A3">
        <w:rPr>
          <w:rStyle w:val="Hyperlink"/>
          <w:rFonts w:ascii="Verdana" w:hAnsi="Verdana"/>
          <w:sz w:val="18"/>
          <w:szCs w:val="18"/>
          <w:lang w:val="en-US"/>
        </w:rPr>
        <w:t>gmail</w:t>
      </w:r>
      <w:r w:rsidRPr="00D208A3">
        <w:rPr>
          <w:rStyle w:val="Hyperlink"/>
          <w:rFonts w:ascii="Verdana" w:hAnsi="Verdana"/>
          <w:sz w:val="18"/>
          <w:szCs w:val="18"/>
        </w:rPr>
        <w:t>.</w:t>
      </w:r>
      <w:r w:rsidRPr="00D208A3">
        <w:rPr>
          <w:rStyle w:val="Hyperlink"/>
          <w:rFonts w:ascii="Verdana" w:hAnsi="Verdana"/>
          <w:sz w:val="18"/>
          <w:szCs w:val="18"/>
          <w:lang w:val="en-US"/>
        </w:rPr>
        <w:t>com</w:t>
      </w:r>
    </w:hyperlink>
    <w:r w:rsidRPr="00D208A3">
      <w:rPr>
        <w:rStyle w:val="Hyperlink"/>
        <w:rFonts w:ascii="Verdana" w:hAnsi="Verdana"/>
        <w:color w:val="auto"/>
        <w:sz w:val="18"/>
        <w:szCs w:val="18"/>
        <w:u w:val="none"/>
      </w:rPr>
      <w:t xml:space="preserve">, </w:t>
    </w:r>
    <w:proofErr w:type="spellStart"/>
    <w:r w:rsidRPr="00D208A3">
      <w:rPr>
        <w:rStyle w:val="Hyperlink"/>
        <w:rFonts w:ascii="Verdana" w:hAnsi="Verdana"/>
        <w:color w:val="auto"/>
        <w:sz w:val="18"/>
        <w:szCs w:val="18"/>
        <w:u w:val="none"/>
      </w:rPr>
      <w:t>κιν</w:t>
    </w:r>
    <w:proofErr w:type="spellEnd"/>
    <w:r w:rsidRPr="00D208A3">
      <w:rPr>
        <w:rStyle w:val="Hyperlink"/>
        <w:rFonts w:ascii="Verdana" w:hAnsi="Verdana"/>
        <w:color w:val="auto"/>
        <w:sz w:val="18"/>
        <w:szCs w:val="18"/>
        <w:u w:val="none"/>
      </w:rPr>
      <w:t xml:space="preserve">. 6997 715382. </w:t>
    </w:r>
  </w:p>
  <w:p w:rsidR="00B8292A" w:rsidRDefault="00B8292A" w:rsidP="006549CD">
    <w:pPr>
      <w:pBdr>
        <w:bottom w:val="single" w:sz="6" w:space="0" w:color="auto"/>
      </w:pBdr>
      <w:ind w:right="-286"/>
      <w:jc w:val="both"/>
      <w:rPr>
        <w:rStyle w:val="Hyperlink"/>
        <w:rFonts w:ascii="Verdana" w:hAnsi="Verdana"/>
        <w:color w:val="auto"/>
        <w:sz w:val="18"/>
        <w:szCs w:val="18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77" w:rsidRDefault="00A74C77">
      <w:r>
        <w:separator/>
      </w:r>
    </w:p>
  </w:footnote>
  <w:footnote w:type="continuationSeparator" w:id="0">
    <w:p w:rsidR="00A74C77" w:rsidRDefault="00A7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378069D4"/>
    <w:multiLevelType w:val="multilevel"/>
    <w:tmpl w:val="6F3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83D96"/>
    <w:multiLevelType w:val="hybridMultilevel"/>
    <w:tmpl w:val="A3DCD7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27893"/>
    <w:multiLevelType w:val="hybridMultilevel"/>
    <w:tmpl w:val="06B4A7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AF"/>
    <w:rsid w:val="00014D32"/>
    <w:rsid w:val="0002763F"/>
    <w:rsid w:val="00042292"/>
    <w:rsid w:val="00044589"/>
    <w:rsid w:val="0004480E"/>
    <w:rsid w:val="000624C1"/>
    <w:rsid w:val="000743FD"/>
    <w:rsid w:val="00074BCD"/>
    <w:rsid w:val="00077066"/>
    <w:rsid w:val="00081DF2"/>
    <w:rsid w:val="00097494"/>
    <w:rsid w:val="000A1A8B"/>
    <w:rsid w:val="000B4D7F"/>
    <w:rsid w:val="000C00A4"/>
    <w:rsid w:val="000C05BF"/>
    <w:rsid w:val="000C6586"/>
    <w:rsid w:val="000E4C91"/>
    <w:rsid w:val="000E7221"/>
    <w:rsid w:val="000F1982"/>
    <w:rsid w:val="001033CC"/>
    <w:rsid w:val="00113D21"/>
    <w:rsid w:val="0011669B"/>
    <w:rsid w:val="00122DF5"/>
    <w:rsid w:val="0013735C"/>
    <w:rsid w:val="001403B1"/>
    <w:rsid w:val="0015547C"/>
    <w:rsid w:val="00175D01"/>
    <w:rsid w:val="00177249"/>
    <w:rsid w:val="00184D00"/>
    <w:rsid w:val="001937F9"/>
    <w:rsid w:val="001B2914"/>
    <w:rsid w:val="001B5D48"/>
    <w:rsid w:val="001D2EE5"/>
    <w:rsid w:val="001F1191"/>
    <w:rsid w:val="001F49BF"/>
    <w:rsid w:val="00224634"/>
    <w:rsid w:val="0022501A"/>
    <w:rsid w:val="002272AB"/>
    <w:rsid w:val="002277C8"/>
    <w:rsid w:val="00230E9E"/>
    <w:rsid w:val="00236313"/>
    <w:rsid w:val="00236366"/>
    <w:rsid w:val="0023740F"/>
    <w:rsid w:val="002440DA"/>
    <w:rsid w:val="002470F4"/>
    <w:rsid w:val="002535D9"/>
    <w:rsid w:val="00254479"/>
    <w:rsid w:val="0027168B"/>
    <w:rsid w:val="0027184B"/>
    <w:rsid w:val="00290E48"/>
    <w:rsid w:val="002C7268"/>
    <w:rsid w:val="002D35FC"/>
    <w:rsid w:val="002F1C25"/>
    <w:rsid w:val="002F7501"/>
    <w:rsid w:val="00304315"/>
    <w:rsid w:val="00345471"/>
    <w:rsid w:val="003477C4"/>
    <w:rsid w:val="0035337A"/>
    <w:rsid w:val="003626AA"/>
    <w:rsid w:val="00374DF0"/>
    <w:rsid w:val="00375684"/>
    <w:rsid w:val="003813DB"/>
    <w:rsid w:val="00381BE6"/>
    <w:rsid w:val="003873D7"/>
    <w:rsid w:val="003A0DE3"/>
    <w:rsid w:val="003C5324"/>
    <w:rsid w:val="003D374F"/>
    <w:rsid w:val="003E5A72"/>
    <w:rsid w:val="003E6E1E"/>
    <w:rsid w:val="003F5478"/>
    <w:rsid w:val="003F631D"/>
    <w:rsid w:val="0042030D"/>
    <w:rsid w:val="004262B6"/>
    <w:rsid w:val="0043386A"/>
    <w:rsid w:val="0043512A"/>
    <w:rsid w:val="00456B64"/>
    <w:rsid w:val="00463789"/>
    <w:rsid w:val="0046398A"/>
    <w:rsid w:val="00471F2E"/>
    <w:rsid w:val="00472490"/>
    <w:rsid w:val="00490AD1"/>
    <w:rsid w:val="0049590F"/>
    <w:rsid w:val="00497CB9"/>
    <w:rsid w:val="004A520F"/>
    <w:rsid w:val="004A7295"/>
    <w:rsid w:val="004B3D2D"/>
    <w:rsid w:val="004B7779"/>
    <w:rsid w:val="004C0052"/>
    <w:rsid w:val="004C09C0"/>
    <w:rsid w:val="004C391E"/>
    <w:rsid w:val="004F69B5"/>
    <w:rsid w:val="005007AA"/>
    <w:rsid w:val="005047A2"/>
    <w:rsid w:val="005065DF"/>
    <w:rsid w:val="005233D0"/>
    <w:rsid w:val="00532F14"/>
    <w:rsid w:val="00560554"/>
    <w:rsid w:val="005642AC"/>
    <w:rsid w:val="0057060A"/>
    <w:rsid w:val="0057161D"/>
    <w:rsid w:val="00575DDD"/>
    <w:rsid w:val="00576B4A"/>
    <w:rsid w:val="005975BF"/>
    <w:rsid w:val="005C1E71"/>
    <w:rsid w:val="005D23B7"/>
    <w:rsid w:val="005F085A"/>
    <w:rsid w:val="006136D4"/>
    <w:rsid w:val="00614FB9"/>
    <w:rsid w:val="00622054"/>
    <w:rsid w:val="00627A85"/>
    <w:rsid w:val="0063607C"/>
    <w:rsid w:val="0063785A"/>
    <w:rsid w:val="0064066E"/>
    <w:rsid w:val="006454BC"/>
    <w:rsid w:val="006549CD"/>
    <w:rsid w:val="00662C68"/>
    <w:rsid w:val="00666EDA"/>
    <w:rsid w:val="006A67C3"/>
    <w:rsid w:val="006D1ED8"/>
    <w:rsid w:val="006D485B"/>
    <w:rsid w:val="006F64AF"/>
    <w:rsid w:val="0070199B"/>
    <w:rsid w:val="00710025"/>
    <w:rsid w:val="00740069"/>
    <w:rsid w:val="007446F5"/>
    <w:rsid w:val="00760A84"/>
    <w:rsid w:val="00771731"/>
    <w:rsid w:val="007929BF"/>
    <w:rsid w:val="00796E10"/>
    <w:rsid w:val="007B0F9F"/>
    <w:rsid w:val="007C2075"/>
    <w:rsid w:val="007C3C19"/>
    <w:rsid w:val="007D0E95"/>
    <w:rsid w:val="007D4CF1"/>
    <w:rsid w:val="007E358A"/>
    <w:rsid w:val="007F4054"/>
    <w:rsid w:val="00804576"/>
    <w:rsid w:val="00804859"/>
    <w:rsid w:val="008073BD"/>
    <w:rsid w:val="008150E7"/>
    <w:rsid w:val="0081682F"/>
    <w:rsid w:val="00830C31"/>
    <w:rsid w:val="00845AF7"/>
    <w:rsid w:val="008507BB"/>
    <w:rsid w:val="00851CA5"/>
    <w:rsid w:val="00856AD8"/>
    <w:rsid w:val="00872497"/>
    <w:rsid w:val="0089017B"/>
    <w:rsid w:val="008A0225"/>
    <w:rsid w:val="008A1C42"/>
    <w:rsid w:val="008B760F"/>
    <w:rsid w:val="008C3DE9"/>
    <w:rsid w:val="008C7861"/>
    <w:rsid w:val="008E24E1"/>
    <w:rsid w:val="008E53B7"/>
    <w:rsid w:val="008F2699"/>
    <w:rsid w:val="009045CC"/>
    <w:rsid w:val="00907F6B"/>
    <w:rsid w:val="009103F9"/>
    <w:rsid w:val="0093481B"/>
    <w:rsid w:val="0096382F"/>
    <w:rsid w:val="009673BF"/>
    <w:rsid w:val="009728B2"/>
    <w:rsid w:val="00976DE5"/>
    <w:rsid w:val="00977597"/>
    <w:rsid w:val="0099734E"/>
    <w:rsid w:val="009D48A7"/>
    <w:rsid w:val="009D73CF"/>
    <w:rsid w:val="009F040E"/>
    <w:rsid w:val="00A002BF"/>
    <w:rsid w:val="00A2004E"/>
    <w:rsid w:val="00A260CD"/>
    <w:rsid w:val="00A339E0"/>
    <w:rsid w:val="00A3541E"/>
    <w:rsid w:val="00A36B56"/>
    <w:rsid w:val="00A74C77"/>
    <w:rsid w:val="00A81EE3"/>
    <w:rsid w:val="00A90160"/>
    <w:rsid w:val="00AA04E7"/>
    <w:rsid w:val="00AB3791"/>
    <w:rsid w:val="00AB5381"/>
    <w:rsid w:val="00AC3417"/>
    <w:rsid w:val="00AD2542"/>
    <w:rsid w:val="00AF0145"/>
    <w:rsid w:val="00AF12F8"/>
    <w:rsid w:val="00AF2ABE"/>
    <w:rsid w:val="00B047A0"/>
    <w:rsid w:val="00B049A3"/>
    <w:rsid w:val="00B057C7"/>
    <w:rsid w:val="00B07B6E"/>
    <w:rsid w:val="00B71F60"/>
    <w:rsid w:val="00B8292A"/>
    <w:rsid w:val="00B83853"/>
    <w:rsid w:val="00B85D95"/>
    <w:rsid w:val="00BA19BE"/>
    <w:rsid w:val="00BD4D9D"/>
    <w:rsid w:val="00BE64BF"/>
    <w:rsid w:val="00C02617"/>
    <w:rsid w:val="00C25217"/>
    <w:rsid w:val="00C34FB6"/>
    <w:rsid w:val="00C434F0"/>
    <w:rsid w:val="00C54F4E"/>
    <w:rsid w:val="00C83048"/>
    <w:rsid w:val="00CA05F0"/>
    <w:rsid w:val="00CB32EC"/>
    <w:rsid w:val="00CC6504"/>
    <w:rsid w:val="00CD46BA"/>
    <w:rsid w:val="00CE3E39"/>
    <w:rsid w:val="00CF6A92"/>
    <w:rsid w:val="00D03B28"/>
    <w:rsid w:val="00D208A3"/>
    <w:rsid w:val="00D44E17"/>
    <w:rsid w:val="00D523FC"/>
    <w:rsid w:val="00D66748"/>
    <w:rsid w:val="00D707A8"/>
    <w:rsid w:val="00D95C5A"/>
    <w:rsid w:val="00DA2AFE"/>
    <w:rsid w:val="00DA2D17"/>
    <w:rsid w:val="00DB002C"/>
    <w:rsid w:val="00DB2D3A"/>
    <w:rsid w:val="00DC26C4"/>
    <w:rsid w:val="00DD680C"/>
    <w:rsid w:val="00DE2737"/>
    <w:rsid w:val="00DE4708"/>
    <w:rsid w:val="00DF2955"/>
    <w:rsid w:val="00DF5ED3"/>
    <w:rsid w:val="00E15C99"/>
    <w:rsid w:val="00E174A0"/>
    <w:rsid w:val="00E34B5B"/>
    <w:rsid w:val="00E37F9F"/>
    <w:rsid w:val="00E43260"/>
    <w:rsid w:val="00E45A8D"/>
    <w:rsid w:val="00E755E8"/>
    <w:rsid w:val="00E816CC"/>
    <w:rsid w:val="00E865D7"/>
    <w:rsid w:val="00E9228A"/>
    <w:rsid w:val="00EA738D"/>
    <w:rsid w:val="00EA76CD"/>
    <w:rsid w:val="00EA785B"/>
    <w:rsid w:val="00ED76BA"/>
    <w:rsid w:val="00EF18D5"/>
    <w:rsid w:val="00F03C31"/>
    <w:rsid w:val="00F07020"/>
    <w:rsid w:val="00F12769"/>
    <w:rsid w:val="00F23D78"/>
    <w:rsid w:val="00F2653A"/>
    <w:rsid w:val="00F26FEE"/>
    <w:rsid w:val="00F34D5B"/>
    <w:rsid w:val="00F401D6"/>
    <w:rsid w:val="00F503E8"/>
    <w:rsid w:val="00F50B0B"/>
    <w:rsid w:val="00F8065F"/>
    <w:rsid w:val="00F81DBD"/>
    <w:rsid w:val="00F86DF4"/>
    <w:rsid w:val="00FB675B"/>
    <w:rsid w:val="00FC52DE"/>
    <w:rsid w:val="00FC78AB"/>
    <w:rsid w:val="00FE4A6E"/>
    <w:rsid w:val="00FF1E7E"/>
    <w:rsid w:val="00FF4464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446F5"/>
    <w:rPr>
      <w:b/>
      <w:bCs/>
    </w:rPr>
  </w:style>
  <w:style w:type="character" w:styleId="Hyperlink">
    <w:name w:val="Hyperlink"/>
    <w:basedOn w:val="DefaultParagraphFont"/>
    <w:rsid w:val="007446F5"/>
    <w:rPr>
      <w:color w:val="0000FF"/>
      <w:u w:val="single"/>
    </w:rPr>
  </w:style>
  <w:style w:type="paragraph" w:styleId="FootnoteText">
    <w:name w:val="footnote text"/>
    <w:basedOn w:val="Normal"/>
    <w:semiHidden/>
    <w:rsid w:val="009D73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D73CF"/>
    <w:rPr>
      <w:vertAlign w:val="superscript"/>
    </w:rPr>
  </w:style>
  <w:style w:type="character" w:styleId="Emphasis">
    <w:name w:val="Emphasis"/>
    <w:basedOn w:val="DefaultParagraphFont"/>
    <w:qFormat/>
    <w:rsid w:val="00A260CD"/>
    <w:rPr>
      <w:i/>
      <w:iCs/>
    </w:rPr>
  </w:style>
  <w:style w:type="character" w:styleId="FollowedHyperlink">
    <w:name w:val="FollowedHyperlink"/>
    <w:basedOn w:val="DefaultParagraphFont"/>
    <w:rsid w:val="00A260CD"/>
    <w:rPr>
      <w:color w:val="800080"/>
      <w:u w:val="single"/>
    </w:rPr>
  </w:style>
  <w:style w:type="character" w:customStyle="1" w:styleId="il">
    <w:name w:val="il"/>
    <w:basedOn w:val="DefaultParagraphFont"/>
    <w:rsid w:val="0043512A"/>
  </w:style>
  <w:style w:type="paragraph" w:customStyle="1" w:styleId="1">
    <w:name w:val="Παράγραφος λίστας1"/>
    <w:basedOn w:val="Normal"/>
    <w:qFormat/>
    <w:rsid w:val="004B3D2D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customStyle="1" w:styleId="10">
    <w:name w:val="Βασικό1"/>
    <w:rsid w:val="00D707A8"/>
    <w:rPr>
      <w:rFonts w:eastAsia="ヒラギノ角ゴ Pro W3"/>
      <w:color w:val="000000"/>
      <w:sz w:val="24"/>
      <w:lang w:val="en-US"/>
    </w:rPr>
  </w:style>
  <w:style w:type="character" w:customStyle="1" w:styleId="go">
    <w:name w:val="go"/>
    <w:basedOn w:val="DefaultParagraphFont"/>
    <w:rsid w:val="002440DA"/>
  </w:style>
  <w:style w:type="paragraph" w:styleId="Header">
    <w:name w:val="header"/>
    <w:basedOn w:val="Normal"/>
    <w:rsid w:val="00AC34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3417"/>
    <w:pPr>
      <w:tabs>
        <w:tab w:val="center" w:pos="4153"/>
        <w:tab w:val="right" w:pos="8306"/>
      </w:tabs>
    </w:pPr>
  </w:style>
  <w:style w:type="character" w:customStyle="1" w:styleId="gi">
    <w:name w:val="gi"/>
    <w:basedOn w:val="DefaultParagraphFont"/>
    <w:rsid w:val="00F26FEE"/>
  </w:style>
  <w:style w:type="paragraph" w:styleId="BalloonText">
    <w:name w:val="Balloon Text"/>
    <w:basedOn w:val="Normal"/>
    <w:semiHidden/>
    <w:rsid w:val="00456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51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CA5"/>
  </w:style>
  <w:style w:type="paragraph" w:styleId="CommentSubject">
    <w:name w:val="annotation subject"/>
    <w:basedOn w:val="CommentText"/>
    <w:next w:val="CommentText"/>
    <w:link w:val="CommentSubjectChar"/>
    <w:rsid w:val="00851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CA5"/>
    <w:rPr>
      <w:b/>
      <w:bCs/>
    </w:rPr>
  </w:style>
  <w:style w:type="paragraph" w:styleId="ListParagraph">
    <w:name w:val="List Paragraph"/>
    <w:basedOn w:val="Normal"/>
    <w:uiPriority w:val="34"/>
    <w:qFormat/>
    <w:rsid w:val="00184D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337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A0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A0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A0225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A022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8A022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cahellas.eu/files/ENCAHellasIWRC-Calendar-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NCAHell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cahell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ahella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andreoulaki@gmail.com" TargetMode="External"/><Relationship Id="rId2" Type="http://schemas.openxmlformats.org/officeDocument/2006/relationships/hyperlink" Target="mailto:encahellas@gmail.com" TargetMode="External"/><Relationship Id="rId1" Type="http://schemas.openxmlformats.org/officeDocument/2006/relationships/hyperlink" Target="http://www.encahellas.eu" TargetMode="External"/><Relationship Id="rId4" Type="http://schemas.openxmlformats.org/officeDocument/2006/relationships/hyperlink" Target="mailto:lambrini7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7837-5DDC-4D14-8313-2056299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15 – 22 Μαΐου 2011</vt:lpstr>
    </vt:vector>
  </TitlesOfParts>
  <Company/>
  <LinksUpToDate>false</LinksUpToDate>
  <CharactersWithSpaces>4055</CharactersWithSpaces>
  <SharedDoc>false</SharedDoc>
  <HLinks>
    <vt:vector size="78" baseType="variant">
      <vt:variant>
        <vt:i4>4915272</vt:i4>
      </vt:variant>
      <vt:variant>
        <vt:i4>36</vt:i4>
      </vt:variant>
      <vt:variant>
        <vt:i4>0</vt:i4>
      </vt:variant>
      <vt:variant>
        <vt:i4>5</vt:i4>
      </vt:variant>
      <vt:variant>
        <vt:lpwstr>http://wiki.naissance.asso.fr/pmwiki.php/Enca/MyPage</vt:lpwstr>
      </vt:variant>
      <vt:variant>
        <vt:lpwstr/>
      </vt:variant>
      <vt:variant>
        <vt:i4>4456531</vt:i4>
      </vt:variant>
      <vt:variant>
        <vt:i4>33</vt:i4>
      </vt:variant>
      <vt:variant>
        <vt:i4>0</vt:i4>
      </vt:variant>
      <vt:variant>
        <vt:i4>5</vt:i4>
      </vt:variant>
      <vt:variant>
        <vt:lpwstr>http://wiki.naissance.asso.fr/pmwiki.php/Enca/Greece</vt:lpwstr>
      </vt:variant>
      <vt:variant>
        <vt:lpwstr/>
      </vt:variant>
      <vt:variant>
        <vt:i4>131102</vt:i4>
      </vt:variant>
      <vt:variant>
        <vt:i4>30</vt:i4>
      </vt:variant>
      <vt:variant>
        <vt:i4>0</vt:i4>
      </vt:variant>
      <vt:variant>
        <vt:i4>5</vt:i4>
      </vt:variant>
      <vt:variant>
        <vt:lpwstr>http://wiki.naissance.asso.fr/uploads/Enca/MoviesOpenWRC2011n.pdf</vt:lpwstr>
      </vt:variant>
      <vt:variant>
        <vt:lpwstr/>
      </vt:variant>
      <vt:variant>
        <vt:i4>5701703</vt:i4>
      </vt:variant>
      <vt:variant>
        <vt:i4>27</vt:i4>
      </vt:variant>
      <vt:variant>
        <vt:i4>0</vt:i4>
      </vt:variant>
      <vt:variant>
        <vt:i4>5</vt:i4>
      </vt:variant>
      <vt:variant>
        <vt:lpwstr>http://wiki.naissance.asso.fr/pmwiki.php/Enca/ORGANIZERSOFEVENTS</vt:lpwstr>
      </vt:variant>
      <vt:variant>
        <vt:lpwstr/>
      </vt:variant>
      <vt:variant>
        <vt:i4>2097215</vt:i4>
      </vt:variant>
      <vt:variant>
        <vt:i4>24</vt:i4>
      </vt:variant>
      <vt:variant>
        <vt:i4>0</vt:i4>
      </vt:variant>
      <vt:variant>
        <vt:i4>5</vt:i4>
      </vt:variant>
      <vt:variant>
        <vt:lpwstr>http://wiki.naissance.asso.fr/uploads/Enca/OpenWRC2011.pdf</vt:lpwstr>
      </vt:variant>
      <vt:variant>
        <vt:lpwstr/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>mailto:ENCA_Hellas-subscribe@yahoogroups.com</vt:lpwstr>
      </vt:variant>
      <vt:variant>
        <vt:lpwstr/>
      </vt:variant>
      <vt:variant>
        <vt:i4>2883660</vt:i4>
      </vt:variant>
      <vt:variant>
        <vt:i4>18</vt:i4>
      </vt:variant>
      <vt:variant>
        <vt:i4>0</vt:i4>
      </vt:variant>
      <vt:variant>
        <vt:i4>5</vt:i4>
      </vt:variant>
      <vt:variant>
        <vt:lpwstr>mailto:lambrini7@gmail.com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mailto:maria.andreoulaki@gmail.com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mailto:ENCA_Hellas@yahoogroups.com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http://wiki.naissance.asso.fr/uploads/Enca/OpenWRC2011.pdf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mailto:ENCA_Hellas@yahoogroups.com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http://www.enca.eu/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http://cianewiki.naissance.asso.fr/Enca/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– 22 Μαΐου 2011</dc:title>
  <dc:subject/>
  <dc:creator>Lambrini Stamati</dc:creator>
  <cp:keywords/>
  <dc:description/>
  <cp:lastModifiedBy>Lambrini</cp:lastModifiedBy>
  <cp:revision>15</cp:revision>
  <cp:lastPrinted>2012-05-05T20:47:00Z</cp:lastPrinted>
  <dcterms:created xsi:type="dcterms:W3CDTF">2013-04-12T08:50:00Z</dcterms:created>
  <dcterms:modified xsi:type="dcterms:W3CDTF">2013-04-24T08:50:00Z</dcterms:modified>
</cp:coreProperties>
</file>